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00A8E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2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FC50E5" w:rsidRPr="00B84F3A" w:rsidRDefault="00FC50E5" w:rsidP="00FC5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AA3" w:rsidRPr="00E742F2" w:rsidRDefault="009C3AA3" w:rsidP="009C3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257E">
        <w:rPr>
          <w:rFonts w:ascii="Times New Roman" w:hAnsi="Times New Roman" w:cs="Times New Roman"/>
          <w:sz w:val="28"/>
          <w:szCs w:val="28"/>
        </w:rPr>
        <w:t>8</w:t>
      </w:r>
      <w:r w:rsidRPr="00E7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E742F2">
        <w:rPr>
          <w:rFonts w:ascii="Times New Roman" w:hAnsi="Times New Roman" w:cs="Times New Roman"/>
          <w:sz w:val="28"/>
          <w:szCs w:val="28"/>
        </w:rPr>
        <w:t>ября 2013 года</w:t>
      </w:r>
      <w:r w:rsidRPr="00E742F2">
        <w:rPr>
          <w:rFonts w:ascii="Times New Roman" w:hAnsi="Times New Roman" w:cs="Times New Roman"/>
          <w:sz w:val="28"/>
          <w:szCs w:val="28"/>
        </w:rPr>
        <w:tab/>
      </w:r>
      <w:r w:rsidRPr="00E742F2">
        <w:rPr>
          <w:rFonts w:ascii="Times New Roman" w:hAnsi="Times New Roman" w:cs="Times New Roman"/>
          <w:sz w:val="28"/>
          <w:szCs w:val="28"/>
        </w:rPr>
        <w:tab/>
      </w:r>
      <w:r w:rsidRPr="00E742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2F2">
        <w:rPr>
          <w:rFonts w:ascii="Times New Roman" w:hAnsi="Times New Roman" w:cs="Times New Roman"/>
          <w:sz w:val="28"/>
          <w:szCs w:val="28"/>
        </w:rPr>
        <w:t xml:space="preserve">    № </w:t>
      </w:r>
      <w:r w:rsidR="0003257E">
        <w:rPr>
          <w:rFonts w:ascii="Times New Roman" w:hAnsi="Times New Roman" w:cs="Times New Roman"/>
          <w:sz w:val="28"/>
          <w:szCs w:val="28"/>
        </w:rPr>
        <w:t>352</w:t>
      </w:r>
    </w:p>
    <w:p w:rsidR="009C3AA3" w:rsidRPr="00AD633E" w:rsidRDefault="009C3AA3" w:rsidP="009C3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33E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9C3AA3" w:rsidRPr="003A6286" w:rsidRDefault="009C3AA3" w:rsidP="009C3AA3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9C3AA3" w:rsidRDefault="009C3AA3" w:rsidP="009C3AA3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9C3AA3" w:rsidRDefault="009C3AA3" w:rsidP="009C3AA3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Фастовецком сельском поселении Тихорецкого района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Фастовецкого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Тихорецкого района от 1 ноября </w:t>
      </w:r>
      <w:r>
        <w:rPr>
          <w:rFonts w:ascii="Times New Roman" w:hAnsi="Times New Roman"/>
          <w:color w:val="000000"/>
          <w:sz w:val="28"/>
          <w:szCs w:val="28"/>
        </w:rPr>
        <w:t>2005 года № 4,</w:t>
      </w:r>
      <w:r>
        <w:rPr>
          <w:rFonts w:ascii="Times New Roman" w:hAnsi="Times New Roman"/>
          <w:sz w:val="28"/>
          <w:szCs w:val="28"/>
        </w:rPr>
        <w:t xml:space="preserve"> протокол № 1 «Об утверждении Положения «О публичных слушаниях в Фастовецком сельском поселении Тихорецкого района», на основании заявления А.Г.Бойко </w:t>
      </w:r>
      <w:r w:rsidRPr="00DF1248">
        <w:rPr>
          <w:rFonts w:ascii="Times New Roman" w:hAnsi="Times New Roman"/>
          <w:sz w:val="28"/>
          <w:szCs w:val="28"/>
        </w:rPr>
        <w:t xml:space="preserve">от 28 </w:t>
      </w:r>
      <w:r>
        <w:rPr>
          <w:rFonts w:ascii="Times New Roman" w:hAnsi="Times New Roman"/>
          <w:sz w:val="28"/>
          <w:szCs w:val="28"/>
        </w:rPr>
        <w:t>ноя</w:t>
      </w:r>
      <w:r w:rsidRPr="00DF1248">
        <w:rPr>
          <w:rFonts w:ascii="Times New Roman" w:hAnsi="Times New Roman"/>
          <w:sz w:val="28"/>
          <w:szCs w:val="28"/>
        </w:rPr>
        <w:t>бря</w:t>
      </w:r>
      <w:r w:rsidRPr="00DF12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1248">
        <w:rPr>
          <w:rFonts w:ascii="Times New Roman" w:hAnsi="Times New Roman"/>
          <w:sz w:val="28"/>
          <w:szCs w:val="28"/>
        </w:rPr>
        <w:t xml:space="preserve">2013 года, входящий регистрационный № 430 </w:t>
      </w:r>
      <w:r w:rsidRPr="00DF124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DF124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F1248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F1248">
        <w:rPr>
          <w:rFonts w:ascii="Times New Roman" w:hAnsi="Times New Roman"/>
          <w:sz w:val="28"/>
          <w:szCs w:val="28"/>
        </w:rPr>
        <w:t>н</w:t>
      </w:r>
      <w:proofErr w:type="spellEnd"/>
      <w:r w:rsidRPr="00DF1248">
        <w:rPr>
          <w:rFonts w:ascii="Times New Roman" w:hAnsi="Times New Roman"/>
          <w:sz w:val="28"/>
          <w:szCs w:val="28"/>
        </w:rPr>
        <w:t xml:space="preserve"> о в л я ю</w:t>
      </w:r>
      <w:r>
        <w:rPr>
          <w:rFonts w:ascii="Times New Roman" w:hAnsi="Times New Roman"/>
          <w:sz w:val="28"/>
          <w:szCs w:val="28"/>
        </w:rPr>
        <w:t>: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Фастовецкого сельского поселения Тихорецкого района (прилагается) </w:t>
      </w:r>
      <w:r>
        <w:rPr>
          <w:rFonts w:ascii="Times New Roman" w:hAnsi="Times New Roman"/>
          <w:color w:val="000000"/>
          <w:sz w:val="28"/>
          <w:szCs w:val="28"/>
        </w:rPr>
        <w:t xml:space="preserve">в станице Фастовецкой - на 12 </w:t>
      </w:r>
      <w:r w:rsidRPr="00DF1248">
        <w:rPr>
          <w:rFonts w:ascii="Times New Roman" w:hAnsi="Times New Roman"/>
          <w:color w:val="000000"/>
          <w:sz w:val="28"/>
          <w:szCs w:val="28"/>
        </w:rPr>
        <w:t>декабря 2013 года в 14.00 часов</w:t>
      </w:r>
      <w:r>
        <w:rPr>
          <w:rFonts w:ascii="Times New Roman" w:hAnsi="Times New Roman"/>
          <w:color w:val="000000"/>
          <w:sz w:val="28"/>
          <w:szCs w:val="28"/>
        </w:rPr>
        <w:t>, место проведения публичных слушаний – зал заседаний администрации Фастовецкого сельского поселения Тихорецкого района, расположенный по улице Азина, 8 , станицы Фастовецкой Тихорецкого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2.Возложить обязанности по проведению публичных слушаний по проекту постановления администрации Фастовецкого сельского поселения Тихорецкого района на комиссию по землепользованию и застройке Фастовецкого сельского поселения Тихорецкого района.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3B584E" w:rsidRPr="003A6286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Default="003B584E" w:rsidP="003B584E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3B584E" w:rsidRPr="007F68E7" w:rsidRDefault="003B584E" w:rsidP="003B584E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7F68E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84E" w:rsidRPr="006E10F8" w:rsidRDefault="003B584E" w:rsidP="003B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3B584E" w:rsidRPr="006E10F8" w:rsidRDefault="003B584E" w:rsidP="003B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Фастовецкого сельского поселения</w:t>
      </w:r>
    </w:p>
    <w:p w:rsidR="003B584E" w:rsidRPr="006E10F8" w:rsidRDefault="003B584E" w:rsidP="003B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3B584E" w:rsidRDefault="003B584E" w:rsidP="003B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от  28 ноября 2013 года </w:t>
      </w:r>
      <w:r w:rsidRPr="006E10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352</w:t>
      </w:r>
      <w:r w:rsidRPr="006E10F8">
        <w:rPr>
          <w:rFonts w:ascii="Times New Roman" w:hAnsi="Times New Roman"/>
          <w:sz w:val="28"/>
          <w:szCs w:val="28"/>
        </w:rPr>
        <w:t xml:space="preserve"> </w:t>
      </w:r>
    </w:p>
    <w:p w:rsidR="003B584E" w:rsidRPr="006E10F8" w:rsidRDefault="003B584E" w:rsidP="003B584E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10F8">
        <w:rPr>
          <w:rFonts w:ascii="Times New Roman" w:hAnsi="Times New Roman"/>
          <w:sz w:val="28"/>
          <w:szCs w:val="28"/>
        </w:rPr>
        <w:t xml:space="preserve">Проект </w:t>
      </w:r>
    </w:p>
    <w:p w:rsidR="003B584E" w:rsidRDefault="003B584E" w:rsidP="003B58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br/>
        <w:t>АДМИНИСТРАЦИИ ФАСТОВЕЦКОГО СЕЛЬСКОГО ПОСЕЛЕНИЯ</w:t>
      </w:r>
      <w:r>
        <w:rPr>
          <w:rFonts w:ascii="Times New Roman" w:hAnsi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3B584E" w:rsidRDefault="003B584E" w:rsidP="003B584E">
      <w:pPr>
        <w:spacing w:after="0" w:line="240" w:lineRule="auto"/>
        <w:jc w:val="center"/>
        <w:rPr>
          <w:rFonts w:ascii="Times New Roman" w:hAnsi="Times New Roman"/>
        </w:rPr>
      </w:pP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от _______________</w:t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  <w:t xml:space="preserve">  №_____</w:t>
      </w: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</w:p>
    <w:p w:rsidR="003B584E" w:rsidRPr="00DF1248" w:rsidRDefault="003B584E" w:rsidP="003B5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248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3B584E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</w:p>
    <w:p w:rsidR="003B584E" w:rsidRDefault="003B584E" w:rsidP="003B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участке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расположенном по адресу: Краснодарский край, Тихорецкий район, ст</w:t>
      </w:r>
      <w:proofErr w:type="gramStart"/>
      <w:r>
        <w:rPr>
          <w:rFonts w:ascii="Times New Roman" w:hAnsi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/>
          <w:b/>
          <w:sz w:val="28"/>
          <w:szCs w:val="28"/>
        </w:rPr>
        <w:t>астовецкая, в 15,0 метрах севернее от угла жилого дома № 12 по ул.Длинной</w:t>
      </w:r>
    </w:p>
    <w:p w:rsidR="003B584E" w:rsidRDefault="003B584E" w:rsidP="003B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584E" w:rsidRPr="007611EC" w:rsidRDefault="003B584E" w:rsidP="003B584E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38, 40 Градостроительного кодекса Российской Федерации, руководствуясь Правилами землепользования и застройки Фастовецкого сельского поселения Тихорецкого района, утвержденными Советом Фастовецкого сельского поселения от 28 июня 2012 года № 130, заявлением А.Г.Бойко </w:t>
      </w:r>
      <w:r w:rsidRPr="007611EC">
        <w:rPr>
          <w:rFonts w:ascii="Times New Roman" w:hAnsi="Times New Roman"/>
          <w:sz w:val="28"/>
          <w:szCs w:val="28"/>
        </w:rPr>
        <w:t>от 28 ноября 2013 года</w:t>
      </w:r>
      <w:r>
        <w:rPr>
          <w:rFonts w:ascii="Times New Roman" w:hAnsi="Times New Roman"/>
          <w:sz w:val="28"/>
          <w:szCs w:val="28"/>
        </w:rPr>
        <w:t>, учитывая предоставленные заявителем документы, проведены публичные слушания по проекту постановления администрации Фастовецкого сельского поселения Тихорецкого района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FB3762">
        <w:rPr>
          <w:rFonts w:ascii="Times New Roman" w:hAnsi="Times New Roman"/>
          <w:bCs/>
          <w:sz w:val="28"/>
          <w:szCs w:val="28"/>
        </w:rPr>
        <w:t>О предоставлении разрешения на</w:t>
      </w:r>
      <w:proofErr w:type="gramEnd"/>
      <w:r w:rsidRPr="00FB3762">
        <w:rPr>
          <w:rFonts w:ascii="Times New Roman" w:hAnsi="Times New Roman"/>
          <w:bCs/>
          <w:sz w:val="28"/>
          <w:szCs w:val="28"/>
        </w:rPr>
        <w:t xml:space="preserve"> отклонение от предельных параметров разрешенного строительства на земельном </w:t>
      </w:r>
      <w:proofErr w:type="gramStart"/>
      <w:r w:rsidRPr="00FB3762">
        <w:rPr>
          <w:rFonts w:ascii="Times New Roman" w:hAnsi="Times New Roman"/>
          <w:bCs/>
          <w:sz w:val="28"/>
          <w:szCs w:val="28"/>
        </w:rPr>
        <w:t>участке</w:t>
      </w:r>
      <w:proofErr w:type="gramEnd"/>
      <w:r w:rsidRPr="00FB3762">
        <w:rPr>
          <w:rFonts w:ascii="Times New Roman" w:hAnsi="Times New Roman"/>
          <w:bCs/>
          <w:sz w:val="28"/>
          <w:szCs w:val="28"/>
        </w:rPr>
        <w:t xml:space="preserve"> </w:t>
      </w:r>
      <w:r w:rsidRPr="00FB3762">
        <w:rPr>
          <w:rFonts w:ascii="Times New Roman" w:hAnsi="Times New Roman"/>
          <w:sz w:val="28"/>
          <w:szCs w:val="28"/>
        </w:rPr>
        <w:t xml:space="preserve">расположенном по адресу: Краснодарский край, Тихорецкий район, </w:t>
      </w:r>
      <w:r>
        <w:rPr>
          <w:rFonts w:ascii="Times New Roman" w:hAnsi="Times New Roman"/>
          <w:sz w:val="28"/>
          <w:szCs w:val="28"/>
        </w:rPr>
        <w:t xml:space="preserve">станица Фастовецкая, в </w:t>
      </w:r>
      <w:r w:rsidRPr="00FB3762">
        <w:rPr>
          <w:rFonts w:ascii="Times New Roman" w:hAnsi="Times New Roman"/>
          <w:sz w:val="28"/>
          <w:szCs w:val="28"/>
        </w:rPr>
        <w:t>15,0 метрах севернее</w:t>
      </w:r>
      <w:r>
        <w:rPr>
          <w:rFonts w:ascii="Times New Roman" w:hAnsi="Times New Roman"/>
          <w:sz w:val="28"/>
          <w:szCs w:val="28"/>
        </w:rPr>
        <w:t xml:space="preserve"> от угла жилого дома № 12 по улице </w:t>
      </w:r>
      <w:r w:rsidRPr="00FB3762">
        <w:rPr>
          <w:rFonts w:ascii="Times New Roman" w:hAnsi="Times New Roman"/>
          <w:sz w:val="28"/>
          <w:szCs w:val="28"/>
        </w:rPr>
        <w:t>Длинной</w:t>
      </w:r>
      <w:r>
        <w:rPr>
          <w:rFonts w:ascii="Times New Roman" w:hAnsi="Times New Roman"/>
          <w:sz w:val="28"/>
          <w:szCs w:val="28"/>
        </w:rPr>
        <w:t>», в станице Фастовецкой Тихорецкого района»</w:t>
      </w:r>
      <w:r>
        <w:rPr>
          <w:rFonts w:ascii="Times New Roman" w:hAnsi="Times New Roman"/>
          <w:bCs/>
          <w:sz w:val="28"/>
          <w:szCs w:val="28"/>
        </w:rPr>
        <w:t xml:space="preserve"> (заключение от _____),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B584E" w:rsidRDefault="003B584E" w:rsidP="003B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1.Предоставить разрешение на отклонение от предельных параметров разрешенного на земельном участке, площадью 780,0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етров, с кадастровым номером 23:32:0302008:537, расположенном по адресу: Краснодарский край, Тихорецкий район, станица Фастовецкая, в 15,0 метрах севернее от угла жилого дома № 12 по улице Длинной</w:t>
      </w:r>
      <w:r>
        <w:rPr>
          <w:rFonts w:ascii="Times New Roman" w:hAnsi="Times New Roman"/>
          <w:bCs/>
          <w:sz w:val="28"/>
          <w:szCs w:val="28"/>
        </w:rPr>
        <w:t xml:space="preserve"> (земли населенных пунктов), путем строительства </w:t>
      </w:r>
      <w:r>
        <w:rPr>
          <w:rFonts w:ascii="Times New Roman" w:hAnsi="Times New Roman"/>
          <w:sz w:val="28"/>
          <w:szCs w:val="28"/>
        </w:rPr>
        <w:t xml:space="preserve">магазина с подсобными помещениями по красной линии застройки и </w:t>
      </w:r>
      <w:r>
        <w:rPr>
          <w:rFonts w:ascii="Times New Roman" w:hAnsi="Times New Roman"/>
          <w:bCs/>
          <w:sz w:val="28"/>
          <w:szCs w:val="28"/>
        </w:rPr>
        <w:t>увеличения площади застройки до 100%.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2.Общему отделу администрации Фастовецкого сельского поселения Тихорецкого района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Окорокова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направить копию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астоящего постановления в Межрайонную инспекцию Федеральной налоговой службы России № 1 по Краснодарскому краю, Тихорецкий отдел Управления Федеральной службы государственной регистрации, кадастра и картографии по Краснодарскому краю и Тихорецкий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2</w:t>
      </w:r>
    </w:p>
    <w:p w:rsidR="003B584E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B584E" w:rsidRPr="007611EC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7611EC">
        <w:rPr>
          <w:rFonts w:ascii="Times New Roman" w:hAnsi="Times New Roman"/>
          <w:sz w:val="28"/>
          <w:szCs w:val="28"/>
        </w:rPr>
        <w:t>Тихорецкие</w:t>
      </w:r>
      <w:proofErr w:type="spellEnd"/>
      <w:r w:rsidRPr="007611EC">
        <w:rPr>
          <w:rFonts w:ascii="Times New Roman" w:hAnsi="Times New Roman"/>
          <w:sz w:val="28"/>
          <w:szCs w:val="28"/>
        </w:rPr>
        <w:t xml:space="preserve"> вести». </w:t>
      </w:r>
    </w:p>
    <w:p w:rsidR="003B584E" w:rsidRPr="007611EC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>4.</w:t>
      </w:r>
      <w:proofErr w:type="gramStart"/>
      <w:r w:rsidRPr="007611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611E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B584E" w:rsidRPr="007611EC" w:rsidRDefault="003B584E" w:rsidP="003B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>сельского поселения</w:t>
      </w:r>
    </w:p>
    <w:p w:rsidR="003B584E" w:rsidRPr="007611EC" w:rsidRDefault="003B584E" w:rsidP="003B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1EC">
        <w:rPr>
          <w:rFonts w:ascii="Times New Roman" w:hAnsi="Times New Roman"/>
          <w:sz w:val="28"/>
          <w:szCs w:val="28"/>
        </w:rPr>
        <w:t xml:space="preserve">Тихорецкого района                                                                               В.Н.Алексеев </w:t>
      </w:r>
    </w:p>
    <w:p w:rsidR="003B584E" w:rsidRPr="002A2EC7" w:rsidRDefault="003B584E" w:rsidP="003B584E">
      <w:pPr>
        <w:rPr>
          <w:sz w:val="28"/>
          <w:szCs w:val="28"/>
        </w:rPr>
      </w:pPr>
    </w:p>
    <w:p w:rsidR="008372A0" w:rsidRDefault="008372A0" w:rsidP="009535D1">
      <w:pPr>
        <w:rPr>
          <w:rFonts w:ascii="Times New Roman" w:hAnsi="Times New Roman" w:cs="Times New Roman"/>
          <w:sz w:val="28"/>
          <w:szCs w:val="28"/>
        </w:rPr>
      </w:pPr>
    </w:p>
    <w:sectPr w:rsidR="008372A0" w:rsidSect="00E66A5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A56"/>
    <w:rsid w:val="0002717B"/>
    <w:rsid w:val="0003257E"/>
    <w:rsid w:val="00055736"/>
    <w:rsid w:val="000A03B8"/>
    <w:rsid w:val="001114EF"/>
    <w:rsid w:val="00142D3A"/>
    <w:rsid w:val="001956B5"/>
    <w:rsid w:val="001C2B70"/>
    <w:rsid w:val="001C31C8"/>
    <w:rsid w:val="00237E36"/>
    <w:rsid w:val="00246FD1"/>
    <w:rsid w:val="002734BC"/>
    <w:rsid w:val="002A699C"/>
    <w:rsid w:val="0032087A"/>
    <w:rsid w:val="00347CE0"/>
    <w:rsid w:val="003B584E"/>
    <w:rsid w:val="003C60DF"/>
    <w:rsid w:val="003F1A85"/>
    <w:rsid w:val="00494474"/>
    <w:rsid w:val="004A15B8"/>
    <w:rsid w:val="004B0BBA"/>
    <w:rsid w:val="004E77ED"/>
    <w:rsid w:val="00532618"/>
    <w:rsid w:val="005E6A91"/>
    <w:rsid w:val="00613DA7"/>
    <w:rsid w:val="006D4DAC"/>
    <w:rsid w:val="006E0914"/>
    <w:rsid w:val="006F0243"/>
    <w:rsid w:val="006F3C5C"/>
    <w:rsid w:val="00707E89"/>
    <w:rsid w:val="00714E5D"/>
    <w:rsid w:val="0075506B"/>
    <w:rsid w:val="00772748"/>
    <w:rsid w:val="007932D0"/>
    <w:rsid w:val="007B7DFE"/>
    <w:rsid w:val="007F68E7"/>
    <w:rsid w:val="00823F7B"/>
    <w:rsid w:val="008372A0"/>
    <w:rsid w:val="00875C17"/>
    <w:rsid w:val="0094587E"/>
    <w:rsid w:val="009535D1"/>
    <w:rsid w:val="00967699"/>
    <w:rsid w:val="009C3AA3"/>
    <w:rsid w:val="00A17043"/>
    <w:rsid w:val="00AF3742"/>
    <w:rsid w:val="00BC6A41"/>
    <w:rsid w:val="00D0460D"/>
    <w:rsid w:val="00D21B1E"/>
    <w:rsid w:val="00DB33E1"/>
    <w:rsid w:val="00E66A56"/>
    <w:rsid w:val="00F26850"/>
    <w:rsid w:val="00F43E37"/>
    <w:rsid w:val="00F66EEB"/>
    <w:rsid w:val="00F91FD6"/>
    <w:rsid w:val="00F954DE"/>
    <w:rsid w:val="00FC50E5"/>
    <w:rsid w:val="00FE01A3"/>
    <w:rsid w:val="00FE5519"/>
    <w:rsid w:val="00FE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7B"/>
  </w:style>
  <w:style w:type="paragraph" w:styleId="1">
    <w:name w:val="heading 1"/>
    <w:basedOn w:val="a"/>
    <w:next w:val="a"/>
    <w:link w:val="10"/>
    <w:uiPriority w:val="9"/>
    <w:qFormat/>
    <w:rsid w:val="00613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A1704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0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A17043"/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rsid w:val="00A170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704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rsid w:val="00A17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A1704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13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3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8372A0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2013-12-04T12:50:00Z</dcterms:created>
  <dcterms:modified xsi:type="dcterms:W3CDTF">2013-12-05T10:04:00Z</dcterms:modified>
</cp:coreProperties>
</file>