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8B1" w:rsidRDefault="00E428B1" w:rsidP="00E428B1">
      <w:r>
        <w:t xml:space="preserve">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 descr="Фастовецое 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астовецое 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8B1" w:rsidRPr="006D086A" w:rsidRDefault="00E428B1" w:rsidP="00E428B1">
      <w:pPr>
        <w:jc w:val="center"/>
        <w:rPr>
          <w:b/>
          <w:sz w:val="16"/>
          <w:szCs w:val="16"/>
        </w:rPr>
      </w:pPr>
    </w:p>
    <w:p w:rsidR="00E428B1" w:rsidRPr="00386C78" w:rsidRDefault="00E428B1" w:rsidP="00E428B1">
      <w:pPr>
        <w:jc w:val="center"/>
        <w:rPr>
          <w:rFonts w:ascii="Arial" w:hAnsi="Arial" w:cs="Arial"/>
          <w:b/>
          <w:sz w:val="32"/>
          <w:szCs w:val="32"/>
        </w:rPr>
      </w:pPr>
      <w:r w:rsidRPr="00386C78">
        <w:rPr>
          <w:rFonts w:ascii="Arial" w:hAnsi="Arial" w:cs="Arial"/>
          <w:b/>
          <w:sz w:val="32"/>
          <w:szCs w:val="32"/>
        </w:rPr>
        <w:t xml:space="preserve">СОВЕТА  ФАСТОВЕЦКОГО СЕЛЬСКОГО ПОСЕЛЕНИЯ ТИХОРЕЦКОГО  РАЙОНА КРАСНОДАРСКОГО КРАЯ </w:t>
      </w:r>
    </w:p>
    <w:p w:rsidR="00510DC9" w:rsidRPr="00386C78" w:rsidRDefault="00510DC9" w:rsidP="00510DC9">
      <w:pPr>
        <w:jc w:val="center"/>
        <w:rPr>
          <w:rFonts w:ascii="Arial" w:hAnsi="Arial" w:cs="Arial"/>
          <w:b/>
          <w:sz w:val="32"/>
          <w:szCs w:val="32"/>
        </w:rPr>
      </w:pPr>
    </w:p>
    <w:p w:rsidR="00510DC9" w:rsidRPr="00386C78" w:rsidRDefault="00510DC9" w:rsidP="00510DC9">
      <w:pPr>
        <w:jc w:val="center"/>
        <w:rPr>
          <w:rFonts w:ascii="Arial" w:hAnsi="Arial" w:cs="Arial"/>
          <w:b/>
          <w:sz w:val="32"/>
          <w:szCs w:val="32"/>
        </w:rPr>
      </w:pPr>
      <w:r w:rsidRPr="00386C78">
        <w:rPr>
          <w:rFonts w:ascii="Arial" w:hAnsi="Arial" w:cs="Arial"/>
          <w:b/>
          <w:sz w:val="32"/>
          <w:szCs w:val="32"/>
        </w:rPr>
        <w:t>РЕШЕНИЕ</w:t>
      </w:r>
    </w:p>
    <w:p w:rsidR="00E428B1" w:rsidRDefault="00E428B1" w:rsidP="00510DC9">
      <w:pPr>
        <w:jc w:val="center"/>
        <w:rPr>
          <w:b/>
        </w:rPr>
      </w:pPr>
    </w:p>
    <w:p w:rsidR="00E428B1" w:rsidRPr="00386C78" w:rsidRDefault="00F13B54" w:rsidP="00E428B1">
      <w:pPr>
        <w:rPr>
          <w:rFonts w:ascii="Arial" w:hAnsi="Arial" w:cs="Arial"/>
          <w:sz w:val="32"/>
          <w:szCs w:val="32"/>
        </w:rPr>
      </w:pPr>
      <w:r w:rsidRPr="00386C78">
        <w:rPr>
          <w:rFonts w:ascii="Arial" w:hAnsi="Arial" w:cs="Arial"/>
          <w:sz w:val="32"/>
          <w:szCs w:val="32"/>
        </w:rPr>
        <w:t>от 18 ноября 2010 г.</w:t>
      </w:r>
      <w:r w:rsidR="00386C78">
        <w:rPr>
          <w:rFonts w:ascii="Arial" w:hAnsi="Arial" w:cs="Arial"/>
          <w:sz w:val="32"/>
          <w:szCs w:val="32"/>
        </w:rPr>
        <w:tab/>
      </w:r>
      <w:r w:rsidR="00386C78">
        <w:rPr>
          <w:rFonts w:ascii="Arial" w:hAnsi="Arial" w:cs="Arial"/>
          <w:sz w:val="32"/>
          <w:szCs w:val="32"/>
        </w:rPr>
        <w:tab/>
      </w:r>
      <w:r w:rsidR="00386C78">
        <w:rPr>
          <w:rFonts w:ascii="Arial" w:hAnsi="Arial" w:cs="Arial"/>
          <w:sz w:val="32"/>
          <w:szCs w:val="32"/>
        </w:rPr>
        <w:tab/>
        <w:t xml:space="preserve">    </w:t>
      </w:r>
      <w:r w:rsidR="00E428B1" w:rsidRPr="00386C78">
        <w:rPr>
          <w:rFonts w:ascii="Arial" w:hAnsi="Arial" w:cs="Arial"/>
          <w:sz w:val="32"/>
          <w:szCs w:val="32"/>
        </w:rPr>
        <w:t xml:space="preserve">    </w:t>
      </w:r>
      <w:r w:rsidRPr="00386C78">
        <w:rPr>
          <w:rFonts w:ascii="Arial" w:hAnsi="Arial" w:cs="Arial"/>
          <w:sz w:val="32"/>
          <w:szCs w:val="32"/>
        </w:rPr>
        <w:t xml:space="preserve">                                   № 66</w:t>
      </w:r>
    </w:p>
    <w:p w:rsidR="00E428B1" w:rsidRPr="00386C78" w:rsidRDefault="00E428B1" w:rsidP="00E428B1">
      <w:pPr>
        <w:jc w:val="center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>станица Фастовецкая</w:t>
      </w:r>
    </w:p>
    <w:p w:rsidR="00E428B1" w:rsidRDefault="00E428B1" w:rsidP="00E428B1">
      <w:pPr>
        <w:rPr>
          <w:b/>
        </w:rPr>
      </w:pPr>
    </w:p>
    <w:p w:rsidR="001D4762" w:rsidRPr="00856A97" w:rsidRDefault="00A75251" w:rsidP="00856A97">
      <w:pPr>
        <w:jc w:val="center"/>
        <w:rPr>
          <w:b/>
        </w:rPr>
      </w:pPr>
      <w:r w:rsidRPr="00856A97">
        <w:rPr>
          <w:b/>
        </w:rPr>
        <w:t>Об утверждении Порядка сбора и вывоза бытовых отходов и мусора на территории Фастовецкого сельского поселения Тихорецкого района</w:t>
      </w:r>
    </w:p>
    <w:p w:rsidR="00A75251" w:rsidRDefault="00A75251"/>
    <w:p w:rsidR="00E428B1" w:rsidRDefault="00E428B1"/>
    <w:p w:rsidR="00A75251" w:rsidRPr="00386C78" w:rsidRDefault="00A75251" w:rsidP="00D00E5B">
      <w:pPr>
        <w:jc w:val="both"/>
        <w:rPr>
          <w:rFonts w:ascii="Arial" w:hAnsi="Arial" w:cs="Arial"/>
          <w:sz w:val="24"/>
          <w:szCs w:val="24"/>
        </w:rPr>
      </w:pPr>
      <w:r>
        <w:tab/>
      </w:r>
      <w:r w:rsidRPr="00386C78">
        <w:rPr>
          <w:rFonts w:ascii="Arial" w:hAnsi="Arial" w:cs="Arial"/>
          <w:sz w:val="24"/>
          <w:szCs w:val="24"/>
        </w:rPr>
        <w:t>В целях упорядочения работы по сбору, вывозу бытовых отходов и мусора, предотвращения вредного воздействия отходов на окружающую среду и здоровье населения, обеспечения чистоты и порядка на территории Фастовецкого сельского поселения Тихорецкого района, в соответствии</w:t>
      </w:r>
      <w:r w:rsidR="00834257" w:rsidRPr="00386C78">
        <w:rPr>
          <w:rFonts w:ascii="Arial" w:hAnsi="Arial" w:cs="Arial"/>
          <w:sz w:val="24"/>
          <w:szCs w:val="24"/>
        </w:rPr>
        <w:t xml:space="preserve"> с Федеральным законом от 24 июня </w:t>
      </w:r>
      <w:r w:rsidRPr="00386C78">
        <w:rPr>
          <w:rFonts w:ascii="Arial" w:hAnsi="Arial" w:cs="Arial"/>
          <w:sz w:val="24"/>
          <w:szCs w:val="24"/>
        </w:rPr>
        <w:t>1998 года № 89-ФЗ «Об отходах производства и потребления», Федерал</w:t>
      </w:r>
      <w:r w:rsidR="00834257" w:rsidRPr="00386C78">
        <w:rPr>
          <w:rFonts w:ascii="Arial" w:hAnsi="Arial" w:cs="Arial"/>
          <w:sz w:val="24"/>
          <w:szCs w:val="24"/>
        </w:rPr>
        <w:t>ьным законом от 6 октября 2003 года №</w:t>
      </w:r>
      <w:r w:rsidRPr="00386C78">
        <w:rPr>
          <w:rFonts w:ascii="Arial" w:hAnsi="Arial" w:cs="Arial"/>
          <w:sz w:val="24"/>
          <w:szCs w:val="24"/>
        </w:rPr>
        <w:t>131-ФЗ «Об общих принципах организации местного самоуправления в Российской Федерации», постановлением Правительств</w:t>
      </w:r>
      <w:r w:rsidR="00834257" w:rsidRPr="00386C78">
        <w:rPr>
          <w:rFonts w:ascii="Arial" w:hAnsi="Arial" w:cs="Arial"/>
          <w:sz w:val="24"/>
          <w:szCs w:val="24"/>
        </w:rPr>
        <w:t xml:space="preserve">а Российской Федерации от 10 февраля </w:t>
      </w:r>
      <w:r w:rsidRPr="00386C78">
        <w:rPr>
          <w:rFonts w:ascii="Arial" w:hAnsi="Arial" w:cs="Arial"/>
          <w:sz w:val="24"/>
          <w:szCs w:val="24"/>
        </w:rPr>
        <w:t>1997 года № 155 «Об утверждении Правил предоставления услуг по вывозу твёрдых и жидких бытовых отходов», Закон</w:t>
      </w:r>
      <w:r w:rsidR="00834257" w:rsidRPr="00386C78">
        <w:rPr>
          <w:rFonts w:ascii="Arial" w:hAnsi="Arial" w:cs="Arial"/>
          <w:sz w:val="24"/>
          <w:szCs w:val="24"/>
        </w:rPr>
        <w:t xml:space="preserve">ом Краснодарского края от 13 марта </w:t>
      </w:r>
      <w:r w:rsidRPr="00386C78">
        <w:rPr>
          <w:rFonts w:ascii="Arial" w:hAnsi="Arial" w:cs="Arial"/>
          <w:sz w:val="24"/>
          <w:szCs w:val="24"/>
        </w:rPr>
        <w:t>2000 года № 245-КЗ «Об отходах производства и потребления», руководствуясь стат</w:t>
      </w:r>
      <w:r w:rsidR="001C5B2F" w:rsidRPr="00386C78">
        <w:rPr>
          <w:rFonts w:ascii="Arial" w:hAnsi="Arial" w:cs="Arial"/>
          <w:sz w:val="24"/>
          <w:szCs w:val="24"/>
        </w:rPr>
        <w:t>ьёй 26</w:t>
      </w:r>
      <w:r w:rsidRPr="00386C78">
        <w:rPr>
          <w:rFonts w:ascii="Arial" w:hAnsi="Arial" w:cs="Arial"/>
          <w:sz w:val="24"/>
          <w:szCs w:val="24"/>
        </w:rPr>
        <w:t xml:space="preserve"> Устава Фастовецкого сельского поселения Тихорецкого района, Совет Фастовецкого сельского поселения Тихорецкого района РЕШИЛ:</w:t>
      </w:r>
    </w:p>
    <w:p w:rsidR="00A45AF4" w:rsidRPr="00386C78" w:rsidRDefault="00A45AF4" w:rsidP="00D00E5B">
      <w:pPr>
        <w:jc w:val="both"/>
        <w:rPr>
          <w:rFonts w:ascii="Arial" w:hAnsi="Arial" w:cs="Arial"/>
          <w:sz w:val="24"/>
          <w:szCs w:val="24"/>
        </w:rPr>
      </w:pPr>
    </w:p>
    <w:p w:rsidR="00A75251" w:rsidRPr="00386C78" w:rsidRDefault="00A75251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1.Утвердить Порядок сбора и вывоза бытовых отходов и мусора на территории Фастовецкого сельского поселения Тихорецкого района (прилагается).</w:t>
      </w:r>
    </w:p>
    <w:p w:rsidR="00160FD0" w:rsidRPr="00386C78" w:rsidRDefault="00160FD0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2.Признать утратившим силу решение Совета Фастовецкого сельского поселения Тихорецкого района от 19 июня 2010 года № 128 (пр. 30) «Об утверждении Порядка сбора и вывоза бытовых отходов и мусора на территории Фастовецкого сельского поселения Тихорецкого района».</w:t>
      </w:r>
    </w:p>
    <w:p w:rsidR="00160FD0" w:rsidRPr="00386C78" w:rsidRDefault="00160FD0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3</w:t>
      </w:r>
      <w:r w:rsidR="00A45AF4" w:rsidRPr="00386C78">
        <w:rPr>
          <w:rFonts w:ascii="Arial" w:hAnsi="Arial" w:cs="Arial"/>
          <w:sz w:val="24"/>
          <w:szCs w:val="24"/>
        </w:rPr>
        <w:t>.О</w:t>
      </w:r>
      <w:r w:rsidR="00A75251" w:rsidRPr="00386C78">
        <w:rPr>
          <w:rFonts w:ascii="Arial" w:hAnsi="Arial" w:cs="Arial"/>
          <w:sz w:val="24"/>
          <w:szCs w:val="24"/>
        </w:rPr>
        <w:t xml:space="preserve">бнародовать настоящее решение в </w:t>
      </w:r>
      <w:r w:rsidR="00834257" w:rsidRPr="00386C78">
        <w:rPr>
          <w:rFonts w:ascii="Arial" w:hAnsi="Arial" w:cs="Arial"/>
          <w:sz w:val="24"/>
          <w:szCs w:val="24"/>
        </w:rPr>
        <w:t>специально установленных местах</w:t>
      </w:r>
      <w:r w:rsidR="00A75251" w:rsidRPr="00386C78">
        <w:rPr>
          <w:rFonts w:ascii="Arial" w:hAnsi="Arial" w:cs="Arial"/>
          <w:sz w:val="24"/>
          <w:szCs w:val="24"/>
        </w:rPr>
        <w:t>.</w:t>
      </w:r>
    </w:p>
    <w:p w:rsidR="00A75251" w:rsidRPr="00386C78" w:rsidRDefault="00160FD0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4</w:t>
      </w:r>
      <w:r w:rsidR="00A75251" w:rsidRPr="00386C78">
        <w:rPr>
          <w:rFonts w:ascii="Arial" w:hAnsi="Arial" w:cs="Arial"/>
          <w:sz w:val="24"/>
          <w:szCs w:val="24"/>
        </w:rPr>
        <w:t>.Контроль за выполнением настоящего</w:t>
      </w:r>
      <w:r w:rsidR="00834257" w:rsidRPr="00386C78">
        <w:rPr>
          <w:rFonts w:ascii="Arial" w:hAnsi="Arial" w:cs="Arial"/>
          <w:sz w:val="24"/>
          <w:szCs w:val="24"/>
        </w:rPr>
        <w:t xml:space="preserve"> решения возложить на</w:t>
      </w:r>
      <w:r w:rsidR="00A75251" w:rsidRPr="00386C78">
        <w:rPr>
          <w:rFonts w:ascii="Arial" w:hAnsi="Arial" w:cs="Arial"/>
          <w:sz w:val="24"/>
          <w:szCs w:val="24"/>
        </w:rPr>
        <w:t xml:space="preserve"> коми</w:t>
      </w:r>
      <w:r w:rsidR="00A45AF4" w:rsidRPr="00386C78">
        <w:rPr>
          <w:rFonts w:ascii="Arial" w:hAnsi="Arial" w:cs="Arial"/>
          <w:sz w:val="24"/>
          <w:szCs w:val="24"/>
        </w:rPr>
        <w:t>ссию по коммунальному хозяйству, транспорту, связи и благоустройству</w:t>
      </w:r>
      <w:r w:rsidR="00A75251" w:rsidRPr="00386C78">
        <w:rPr>
          <w:rFonts w:ascii="Arial" w:hAnsi="Arial" w:cs="Arial"/>
          <w:sz w:val="24"/>
          <w:szCs w:val="24"/>
        </w:rPr>
        <w:t xml:space="preserve"> Совета Фастовецкого сельского поселения Тихорецког</w:t>
      </w:r>
      <w:r w:rsidR="001C5B2F" w:rsidRPr="00386C78">
        <w:rPr>
          <w:rFonts w:ascii="Arial" w:hAnsi="Arial" w:cs="Arial"/>
          <w:sz w:val="24"/>
          <w:szCs w:val="24"/>
        </w:rPr>
        <w:t>о</w:t>
      </w:r>
      <w:r w:rsidR="00A45AF4" w:rsidRPr="00386C78">
        <w:rPr>
          <w:rFonts w:ascii="Arial" w:hAnsi="Arial" w:cs="Arial"/>
          <w:sz w:val="24"/>
          <w:szCs w:val="24"/>
        </w:rPr>
        <w:t xml:space="preserve"> района (Гонарев</w:t>
      </w:r>
      <w:r w:rsidR="00A75251" w:rsidRPr="00386C78">
        <w:rPr>
          <w:rFonts w:ascii="Arial" w:hAnsi="Arial" w:cs="Arial"/>
          <w:sz w:val="24"/>
          <w:szCs w:val="24"/>
        </w:rPr>
        <w:t>).</w:t>
      </w:r>
    </w:p>
    <w:p w:rsidR="00A75251" w:rsidRPr="00386C78" w:rsidRDefault="00160FD0" w:rsidP="00160FD0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5</w:t>
      </w:r>
      <w:r w:rsidR="00A75251" w:rsidRPr="00386C78">
        <w:rPr>
          <w:rFonts w:ascii="Arial" w:hAnsi="Arial" w:cs="Arial"/>
          <w:sz w:val="24"/>
          <w:szCs w:val="24"/>
        </w:rPr>
        <w:t>.Решение вступает в</w:t>
      </w:r>
      <w:r w:rsidR="00A45AF4" w:rsidRPr="00386C78">
        <w:rPr>
          <w:rFonts w:ascii="Arial" w:hAnsi="Arial" w:cs="Arial"/>
          <w:sz w:val="24"/>
          <w:szCs w:val="24"/>
        </w:rPr>
        <w:t xml:space="preserve"> силу со дня его </w:t>
      </w:r>
      <w:r w:rsidR="00A75251" w:rsidRPr="00386C78">
        <w:rPr>
          <w:rFonts w:ascii="Arial" w:hAnsi="Arial" w:cs="Arial"/>
          <w:sz w:val="24"/>
          <w:szCs w:val="24"/>
        </w:rPr>
        <w:t>обнародования.</w:t>
      </w:r>
    </w:p>
    <w:p w:rsidR="00160FD0" w:rsidRDefault="00160FD0" w:rsidP="00160FD0">
      <w:pPr>
        <w:jc w:val="both"/>
      </w:pPr>
    </w:p>
    <w:p w:rsidR="00386C78" w:rsidRDefault="00386C78" w:rsidP="00160FD0">
      <w:pPr>
        <w:jc w:val="both"/>
      </w:pPr>
    </w:p>
    <w:p w:rsidR="00386C78" w:rsidRDefault="00386C78" w:rsidP="00160FD0">
      <w:pPr>
        <w:jc w:val="both"/>
      </w:pPr>
    </w:p>
    <w:p w:rsidR="00A75251" w:rsidRPr="00386C78" w:rsidRDefault="00A75251" w:rsidP="00386C78">
      <w:pPr>
        <w:ind w:firstLine="708"/>
        <w:rPr>
          <w:rFonts w:ascii="Arial" w:hAnsi="Arial" w:cs="Arial"/>
        </w:rPr>
      </w:pPr>
      <w:r w:rsidRPr="00386C78">
        <w:rPr>
          <w:rFonts w:ascii="Arial" w:hAnsi="Arial" w:cs="Arial"/>
        </w:rPr>
        <w:t>Глава Фастовецкого</w:t>
      </w:r>
    </w:p>
    <w:p w:rsidR="00A75251" w:rsidRPr="00386C78" w:rsidRDefault="00A75251" w:rsidP="00386C78">
      <w:pPr>
        <w:ind w:firstLine="708"/>
        <w:rPr>
          <w:rFonts w:ascii="Arial" w:hAnsi="Arial" w:cs="Arial"/>
        </w:rPr>
      </w:pPr>
      <w:r w:rsidRPr="00386C78">
        <w:rPr>
          <w:rFonts w:ascii="Arial" w:hAnsi="Arial" w:cs="Arial"/>
        </w:rPr>
        <w:t>сельского поселения</w:t>
      </w:r>
    </w:p>
    <w:p w:rsidR="007431D9" w:rsidRDefault="00A75251" w:rsidP="00386C78">
      <w:pPr>
        <w:ind w:left="708"/>
      </w:pPr>
      <w:r w:rsidRPr="00386C78">
        <w:rPr>
          <w:rFonts w:ascii="Arial" w:hAnsi="Arial" w:cs="Arial"/>
        </w:rPr>
        <w:t>Тихорецкого района</w:t>
      </w:r>
      <w:r w:rsidRPr="00386C78">
        <w:rPr>
          <w:rFonts w:ascii="Arial" w:hAnsi="Arial" w:cs="Arial"/>
        </w:rPr>
        <w:tab/>
      </w:r>
      <w:r w:rsidRPr="00386C78">
        <w:rPr>
          <w:rFonts w:ascii="Arial" w:hAnsi="Arial" w:cs="Arial"/>
        </w:rPr>
        <w:tab/>
      </w:r>
      <w:r w:rsidRPr="00386C78">
        <w:rPr>
          <w:rFonts w:ascii="Arial" w:hAnsi="Arial" w:cs="Arial"/>
        </w:rPr>
        <w:tab/>
      </w:r>
      <w:r w:rsidRPr="00386C78">
        <w:rPr>
          <w:rFonts w:ascii="Arial" w:hAnsi="Arial" w:cs="Arial"/>
        </w:rPr>
        <w:tab/>
      </w:r>
      <w:r w:rsidRPr="00386C78">
        <w:rPr>
          <w:rFonts w:ascii="Arial" w:hAnsi="Arial" w:cs="Arial"/>
        </w:rPr>
        <w:tab/>
      </w:r>
      <w:r w:rsidRPr="00386C78">
        <w:rPr>
          <w:rFonts w:ascii="Arial" w:hAnsi="Arial" w:cs="Arial"/>
        </w:rPr>
        <w:tab/>
      </w:r>
      <w:r w:rsidRPr="00386C78">
        <w:rPr>
          <w:rFonts w:ascii="Arial" w:hAnsi="Arial" w:cs="Arial"/>
        </w:rPr>
        <w:tab/>
        <w:t xml:space="preserve">         </w:t>
      </w:r>
      <w:r w:rsidR="00E428B1" w:rsidRPr="00386C78">
        <w:rPr>
          <w:rFonts w:ascii="Arial" w:hAnsi="Arial" w:cs="Arial"/>
        </w:rPr>
        <w:t xml:space="preserve">   </w:t>
      </w:r>
      <w:r w:rsidRPr="00386C78">
        <w:rPr>
          <w:rFonts w:ascii="Arial" w:hAnsi="Arial" w:cs="Arial"/>
        </w:rPr>
        <w:t>В.Н.Алекс</w:t>
      </w:r>
      <w:r w:rsidR="00E428B1" w:rsidRPr="00386C78">
        <w:rPr>
          <w:rFonts w:ascii="Arial" w:hAnsi="Arial" w:cs="Arial"/>
        </w:rPr>
        <w:t>ее</w:t>
      </w:r>
      <w:r w:rsidR="00834257" w:rsidRPr="00386C78">
        <w:rPr>
          <w:rFonts w:ascii="Arial" w:hAnsi="Arial" w:cs="Arial"/>
        </w:rPr>
        <w:t>в</w:t>
      </w:r>
      <w:r w:rsidR="008C2170">
        <w:t xml:space="preserve"> </w:t>
      </w:r>
      <w:r w:rsidR="00F13B54">
        <w:t xml:space="preserve">                              </w:t>
      </w:r>
      <w:r w:rsidR="008C2170">
        <w:t xml:space="preserve">                               </w:t>
      </w:r>
      <w:r w:rsidR="00F13B54">
        <w:t xml:space="preserve">                                                                                   </w:t>
      </w:r>
      <w:r w:rsidR="007431D9">
        <w:t xml:space="preserve">                           </w:t>
      </w:r>
    </w:p>
    <w:p w:rsidR="00386C78" w:rsidRDefault="007431D9" w:rsidP="007431D9">
      <w:r>
        <w:t xml:space="preserve">                                                                                      </w:t>
      </w:r>
    </w:p>
    <w:p w:rsidR="00386C78" w:rsidRDefault="00386C78" w:rsidP="007431D9"/>
    <w:p w:rsidR="00386C78" w:rsidRDefault="00386C78" w:rsidP="007431D9"/>
    <w:p w:rsidR="00A75251" w:rsidRPr="00386C78" w:rsidRDefault="00386C78" w:rsidP="00386C78">
      <w:pPr>
        <w:jc w:val="right"/>
        <w:rPr>
          <w:rFonts w:ascii="Arial" w:hAnsi="Arial" w:cs="Arial"/>
        </w:rPr>
      </w:pPr>
      <w:r w:rsidRPr="00386C78">
        <w:rPr>
          <w:rFonts w:ascii="Arial" w:hAnsi="Arial" w:cs="Arial"/>
        </w:rPr>
        <w:lastRenderedPageBreak/>
        <w:t xml:space="preserve">                                                                               </w:t>
      </w:r>
      <w:r>
        <w:rPr>
          <w:rFonts w:ascii="Arial" w:hAnsi="Arial" w:cs="Arial"/>
        </w:rPr>
        <w:t xml:space="preserve"> </w:t>
      </w:r>
      <w:r w:rsidRPr="00386C78">
        <w:rPr>
          <w:rFonts w:ascii="Arial" w:hAnsi="Arial" w:cs="Arial"/>
        </w:rPr>
        <w:t xml:space="preserve"> </w:t>
      </w:r>
      <w:r w:rsidR="00D450B3" w:rsidRPr="00386C78">
        <w:rPr>
          <w:rFonts w:ascii="Arial" w:hAnsi="Arial" w:cs="Arial"/>
        </w:rPr>
        <w:t>ПРИЛОЖЕНИЕ</w:t>
      </w:r>
    </w:p>
    <w:p w:rsidR="000A441E" w:rsidRPr="00386C78" w:rsidRDefault="00D00E5B" w:rsidP="00386C78">
      <w:pPr>
        <w:ind w:left="4248" w:firstLine="3"/>
        <w:jc w:val="right"/>
        <w:rPr>
          <w:rFonts w:ascii="Arial" w:hAnsi="Arial" w:cs="Arial"/>
        </w:rPr>
      </w:pPr>
      <w:r w:rsidRPr="00386C78">
        <w:rPr>
          <w:rFonts w:ascii="Arial" w:hAnsi="Arial" w:cs="Arial"/>
        </w:rPr>
        <w:t xml:space="preserve">                        к</w:t>
      </w:r>
      <w:r w:rsidR="000A441E" w:rsidRPr="00386C78">
        <w:rPr>
          <w:rFonts w:ascii="Arial" w:hAnsi="Arial" w:cs="Arial"/>
        </w:rPr>
        <w:t xml:space="preserve"> решению Совета </w:t>
      </w:r>
    </w:p>
    <w:p w:rsidR="000A441E" w:rsidRPr="00386C78" w:rsidRDefault="00386C78" w:rsidP="00386C78">
      <w:pPr>
        <w:ind w:left="4248" w:firstLine="3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0A441E" w:rsidRPr="00386C78">
        <w:rPr>
          <w:rFonts w:ascii="Arial" w:hAnsi="Arial" w:cs="Arial"/>
        </w:rPr>
        <w:t xml:space="preserve">Фастовецкого сельского поселения </w:t>
      </w:r>
    </w:p>
    <w:p w:rsidR="00D450B3" w:rsidRPr="00386C78" w:rsidRDefault="000A441E" w:rsidP="00386C78">
      <w:pPr>
        <w:ind w:left="4248" w:firstLine="3"/>
        <w:jc w:val="right"/>
        <w:rPr>
          <w:rFonts w:ascii="Arial" w:hAnsi="Arial" w:cs="Arial"/>
        </w:rPr>
      </w:pPr>
      <w:r w:rsidRPr="00386C78">
        <w:rPr>
          <w:rFonts w:ascii="Arial" w:hAnsi="Arial" w:cs="Arial"/>
        </w:rPr>
        <w:t xml:space="preserve">                       Тихорецкого района</w:t>
      </w:r>
    </w:p>
    <w:p w:rsidR="000A441E" w:rsidRPr="00386C78" w:rsidRDefault="00F13B54" w:rsidP="00386C78">
      <w:pPr>
        <w:ind w:left="4248" w:firstLine="3"/>
        <w:jc w:val="right"/>
        <w:rPr>
          <w:rFonts w:ascii="Arial" w:hAnsi="Arial" w:cs="Arial"/>
        </w:rPr>
      </w:pPr>
      <w:r w:rsidRPr="00386C78">
        <w:rPr>
          <w:rFonts w:ascii="Arial" w:hAnsi="Arial" w:cs="Arial"/>
        </w:rPr>
        <w:t xml:space="preserve">                  от 18.11.2010 года № 66</w:t>
      </w:r>
    </w:p>
    <w:p w:rsidR="000A441E" w:rsidRDefault="000A441E" w:rsidP="000A441E">
      <w:pPr>
        <w:ind w:left="4248" w:firstLine="3"/>
      </w:pPr>
    </w:p>
    <w:p w:rsidR="000A441E" w:rsidRDefault="000A441E" w:rsidP="000A441E"/>
    <w:p w:rsidR="000A441E" w:rsidRPr="00386C78" w:rsidRDefault="000A441E" w:rsidP="00856A97">
      <w:pPr>
        <w:jc w:val="center"/>
        <w:rPr>
          <w:rFonts w:ascii="Arial" w:hAnsi="Arial" w:cs="Arial"/>
        </w:rPr>
      </w:pPr>
      <w:r w:rsidRPr="00386C78">
        <w:rPr>
          <w:rFonts w:ascii="Arial" w:hAnsi="Arial" w:cs="Arial"/>
        </w:rPr>
        <w:t>Порядок сбора и вывоза бытовых отходов и мусора на территории Фастовецкого сельского поселения Тихорецкого района</w:t>
      </w:r>
    </w:p>
    <w:p w:rsidR="000A441E" w:rsidRDefault="000A441E" w:rsidP="000A441E"/>
    <w:p w:rsidR="000A441E" w:rsidRPr="00386C78" w:rsidRDefault="000A441E" w:rsidP="00D00E5B">
      <w:pPr>
        <w:jc w:val="center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>1.Общие положения.</w:t>
      </w:r>
    </w:p>
    <w:p w:rsidR="000A441E" w:rsidRPr="00386C78" w:rsidRDefault="000A441E" w:rsidP="00D00E5B">
      <w:pPr>
        <w:jc w:val="both"/>
        <w:rPr>
          <w:rFonts w:ascii="Arial" w:hAnsi="Arial" w:cs="Arial"/>
          <w:sz w:val="24"/>
          <w:szCs w:val="24"/>
        </w:rPr>
      </w:pPr>
    </w:p>
    <w:p w:rsidR="000A441E" w:rsidRPr="00386C78" w:rsidRDefault="000A441E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1.1.Настоящий Порядок сбора и вывоза бытовых отходов и мусора на территории Фастовецкого сельского поселения Тихорецкого района (далее – Порядок) разработан на основании Федеральног закона от 24.06.1998 года № 89-ФЗ «Об отходах производства и потребления», Федеральног закона от 06.10.2003 года № 131-ФЗ «Об общих принципах организации местного самоуправления в Российской Федерации», постановления Правительства Российской Федерации от 10.02.1997 года № 155 «Об утверждении Правил предоставления услуг по вывозу твёрдых и жидких бытовых отходов», Закона Краснодарского края от 13.03.2000 года № 245-КЗ «Об отходах производства и потребления», Устава Фастовецкого сельского поселения Тихорецкого района.</w:t>
      </w:r>
    </w:p>
    <w:p w:rsidR="000A441E" w:rsidRPr="00386C78" w:rsidRDefault="000A441E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1.2.Настоящий Порядок регулирует отношения в области сбора и вывоза бытовых отходов и мусора на Территории Фастовецкого сельского поселения Тихорецкого района и направлен на предотвращение вредного воздействия отходов на здоровье человека и окружающую среду.</w:t>
      </w:r>
    </w:p>
    <w:p w:rsidR="00BD0770" w:rsidRPr="00386C78" w:rsidRDefault="000A441E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1.3.</w:t>
      </w:r>
      <w:r w:rsidR="00BD0770" w:rsidRPr="00386C78">
        <w:rPr>
          <w:rFonts w:ascii="Arial" w:hAnsi="Arial" w:cs="Arial"/>
          <w:sz w:val="24"/>
          <w:szCs w:val="24"/>
        </w:rPr>
        <w:t>Настоящий Порядок регламентирует деятельность по обращению с бытовыми отходами и мусором, образующимися в результате жизнедеятельности населения, содержания домашних животных и птиц, устаревших, пришедших в негодность предметов домашнего обихода, отходы от функционирования культурно-бытовых, учебных учреждений, организаций и предприятий торговли и общественного питания, других предприятий и организаций, индивидуальных предпринимателей.</w:t>
      </w:r>
    </w:p>
    <w:p w:rsidR="00BD0770" w:rsidRPr="00386C78" w:rsidRDefault="00BD0770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1.4.Порядок обязателен для исполнения всеми проживающими или осуществляющими деятельность на территории Фастовецкого сельского поселения Тихорецкого района гражданами, юридическими лицами независимо от организационно-правовых форм и форм собственности, индивидуальными предпринимателями, иностранными гражданами и лицами без гражданства.</w:t>
      </w:r>
    </w:p>
    <w:p w:rsidR="00BD0770" w:rsidRPr="00386C78" w:rsidRDefault="00BD0770" w:rsidP="00D00E5B">
      <w:pPr>
        <w:jc w:val="both"/>
        <w:rPr>
          <w:rFonts w:ascii="Arial" w:hAnsi="Arial" w:cs="Arial"/>
          <w:sz w:val="24"/>
          <w:szCs w:val="24"/>
        </w:rPr>
      </w:pPr>
    </w:p>
    <w:p w:rsidR="00BD0770" w:rsidRPr="00386C78" w:rsidRDefault="00BD0770" w:rsidP="00D00E5B">
      <w:pPr>
        <w:jc w:val="center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>2.Сбор и вывоз бытовых отходов и мусора.</w:t>
      </w:r>
    </w:p>
    <w:p w:rsidR="00BD0770" w:rsidRPr="00386C78" w:rsidRDefault="00BD0770" w:rsidP="00D00E5B">
      <w:pPr>
        <w:jc w:val="both"/>
        <w:rPr>
          <w:rFonts w:ascii="Arial" w:hAnsi="Arial" w:cs="Arial"/>
          <w:sz w:val="24"/>
          <w:szCs w:val="24"/>
        </w:rPr>
      </w:pPr>
    </w:p>
    <w:p w:rsidR="00BD0770" w:rsidRPr="00386C78" w:rsidRDefault="00BD0770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2.1.Сбор и вывоз бытовых отходов и мусора на территории поселения производится:</w:t>
      </w:r>
    </w:p>
    <w:p w:rsidR="00BD0770" w:rsidRPr="00386C78" w:rsidRDefault="00BD0770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- в контейнеры – накопители мусоропроводов;</w:t>
      </w:r>
    </w:p>
    <w:p w:rsidR="00BD0770" w:rsidRPr="00386C78" w:rsidRDefault="00BD0770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- в специальный автотранспорт, работающий по установленному графику;</w:t>
      </w:r>
    </w:p>
    <w:p w:rsidR="00FF3A69" w:rsidRPr="00386C78" w:rsidRDefault="00BD0770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 xml:space="preserve">- в контейнеры для отходов, установленные на </w:t>
      </w:r>
      <w:r w:rsidR="00FF3A69" w:rsidRPr="00386C78">
        <w:rPr>
          <w:rFonts w:ascii="Arial" w:hAnsi="Arial" w:cs="Arial"/>
          <w:sz w:val="24"/>
          <w:szCs w:val="24"/>
        </w:rPr>
        <w:t>оборудованных контейнерных площадках;</w:t>
      </w:r>
    </w:p>
    <w:p w:rsidR="00FF3A69" w:rsidRPr="00386C78" w:rsidRDefault="00FF3A69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- в урны для мусора.</w:t>
      </w:r>
    </w:p>
    <w:p w:rsidR="00FF3A69" w:rsidRPr="00386C78" w:rsidRDefault="00FF3A69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2.2.Сбор крупногабаритных отходов производится на площадках, отведённых для этих целей.</w:t>
      </w:r>
    </w:p>
    <w:p w:rsidR="00FF3A69" w:rsidRPr="00386C78" w:rsidRDefault="00FF3A69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lastRenderedPageBreak/>
        <w:tab/>
        <w:t>2.3.Сбор жидких отходов производится в специально оборудованные выгребы.</w:t>
      </w:r>
    </w:p>
    <w:p w:rsidR="00FF3A69" w:rsidRPr="00386C78" w:rsidRDefault="00FF3A69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2.4.Запрещается сбор опасных отходов в места, предусмотренные в пунктах 2.1., 2.2., и 2.3. настоящего Порядка.</w:t>
      </w:r>
    </w:p>
    <w:p w:rsidR="00FF3A69" w:rsidRPr="00386C78" w:rsidRDefault="00FF3A69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2.5.Размещение контейнеров для отходов и содержание контейнерных площадок осуществляется в соответствии с Санитарными правилами и нормами СанПиНа 42-128-4690-88 «Санитарные правила содержания территорий населённых мест», утверждёнными Минздравом СССР 05.08.1988 года № 4690-88.</w:t>
      </w:r>
    </w:p>
    <w:p w:rsidR="00FF3A69" w:rsidRPr="00386C78" w:rsidRDefault="00FF3A69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2.6.Установка урн в пределах населённых пунктов должна производиться в соответствии с СанПином 42-128-4690-88 «Санитарные правила содержания территорий населённых мест».</w:t>
      </w:r>
    </w:p>
    <w:p w:rsidR="00FF3A69" w:rsidRPr="00386C78" w:rsidRDefault="00FF3A69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2.7.Вывоз твёрдых бытовых отходов осуществляется специальным транспортом с закрывающимся кузовом на полигон твёрдых бытовых отходов в соответствии с требованиями Санитарных правил СП 2.1.7.1038-01 «Гигиенические требования к устройству и содержанию полигонов для твёрдых бытовых отходов».</w:t>
      </w:r>
    </w:p>
    <w:p w:rsidR="00FF3A69" w:rsidRPr="00386C78" w:rsidRDefault="00FF3A69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2.8.Вывоз жидких бытовых отходов осуществляется специализированным транспортом на канализационные очистные сооружения.</w:t>
      </w:r>
    </w:p>
    <w:p w:rsidR="00FA4F0E" w:rsidRPr="00386C78" w:rsidRDefault="00FA4F0E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2.9.В целях недопущения захла</w:t>
      </w:r>
      <w:r w:rsidR="00FF3A69" w:rsidRPr="00386C78">
        <w:rPr>
          <w:rFonts w:ascii="Arial" w:hAnsi="Arial" w:cs="Arial"/>
          <w:sz w:val="24"/>
          <w:szCs w:val="24"/>
        </w:rPr>
        <w:t>мления</w:t>
      </w:r>
      <w:r w:rsidRPr="00386C78">
        <w:rPr>
          <w:rFonts w:ascii="Arial" w:hAnsi="Arial" w:cs="Arial"/>
          <w:sz w:val="24"/>
          <w:szCs w:val="24"/>
        </w:rPr>
        <w:t xml:space="preserve"> территории Фастовецкого сельского поселения Тихорецкого района бытовыми отходами и мусором специализированные организации, осуществляющие сбор и вывоз бытовых отходов и мусора, обязаны:</w:t>
      </w:r>
    </w:p>
    <w:p w:rsidR="00FA4F0E" w:rsidRPr="00386C78" w:rsidRDefault="00FA4F0E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- своевременно осуществлять вывоз бытовых отходов и мусора с территории многоквартирных домов, организаций, учреждений и предприятий;</w:t>
      </w:r>
    </w:p>
    <w:p w:rsidR="00FA4F0E" w:rsidRPr="00386C78" w:rsidRDefault="00FA4F0E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- обеспечивать обязательное соблюдение утверждённых маршрутных графиков;</w:t>
      </w:r>
    </w:p>
    <w:p w:rsidR="00FA4F0E" w:rsidRPr="00386C78" w:rsidRDefault="00FA4F0E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- незамедлительно уведомлять администрацию Фастовецкого сельского поселения Тихорецкого района о невозможности своевременно осуществить вывоз бытовых отходов и мусора с территории многоквартирных домов, частных домовладений, организаций, учреждений, предприятий и т.д. (поломка автомобиля, иные непредвиденные обстоятельства), а также о сроках возобновления их вывоза.</w:t>
      </w:r>
    </w:p>
    <w:p w:rsidR="00FA4F0E" w:rsidRPr="00386C78" w:rsidRDefault="00FA4F0E" w:rsidP="00D00E5B">
      <w:pPr>
        <w:jc w:val="both"/>
        <w:rPr>
          <w:rFonts w:ascii="Arial" w:hAnsi="Arial" w:cs="Arial"/>
          <w:sz w:val="24"/>
          <w:szCs w:val="24"/>
        </w:rPr>
      </w:pPr>
    </w:p>
    <w:p w:rsidR="00FA4F0E" w:rsidRPr="00386C78" w:rsidRDefault="00FA4F0E" w:rsidP="00A45AF4">
      <w:pPr>
        <w:jc w:val="center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>3.Основные требования к порядку сбора и вывоза отходов.</w:t>
      </w:r>
    </w:p>
    <w:p w:rsidR="00FA4F0E" w:rsidRPr="00386C78" w:rsidRDefault="00FA4F0E" w:rsidP="00D00E5B">
      <w:pPr>
        <w:jc w:val="both"/>
        <w:rPr>
          <w:rFonts w:ascii="Arial" w:hAnsi="Arial" w:cs="Arial"/>
          <w:sz w:val="24"/>
          <w:szCs w:val="24"/>
        </w:rPr>
      </w:pPr>
    </w:p>
    <w:p w:rsidR="00FA4F0E" w:rsidRPr="00386C78" w:rsidRDefault="00FA4F0E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3.1.В соответствии со статьёй 9 Федерального закона от 24.06.1998 года № 89-ФЗ «Об отходах производства и потребления», пунктом 1 статьи 17 Федерального закона от 08.08.2001 года № 121-ФЗ «О лицензировании отдельных видов деятельности» деятельность по обращению с опасными отходами (деятельность по сбору, обезвреживанию, транспортировке, размещению опасных отходов) подлежит лицензированию.</w:t>
      </w:r>
    </w:p>
    <w:p w:rsidR="002F6CA3" w:rsidRPr="00386C78" w:rsidRDefault="00FA4F0E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3.2.</w:t>
      </w:r>
      <w:r w:rsidR="002F6CA3" w:rsidRPr="00386C78">
        <w:rPr>
          <w:rFonts w:ascii="Arial" w:hAnsi="Arial" w:cs="Arial"/>
          <w:sz w:val="24"/>
          <w:szCs w:val="24"/>
        </w:rPr>
        <w:t>Юридические лица, предприниматели, осуществляющие деятельность по сбору, обезвреживанию, транспортировке, размещению опасных отходов, обязаны иметь лицензию, выданную в установленном действующим законодательством порядке.</w:t>
      </w:r>
    </w:p>
    <w:p w:rsidR="002F6CA3" w:rsidRPr="00386C78" w:rsidRDefault="002F6CA3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3.3.Отходопроизводители обязаны организовать сбор и вывоз бытовых отходов и мусора в места переработки и утилизации.</w:t>
      </w:r>
    </w:p>
    <w:p w:rsidR="00856A97" w:rsidRPr="00386C78" w:rsidRDefault="002F6CA3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3.4.Услуги по вывозу твёрдых бытовых, крупногабаритных и жидких отходов осуществляются на основании договоров с организацией, имеющей лицензию на данный вид деятельности, предусмотренную действующим законодательством, либо самостоятельно при наличии соответствующей лицензии.</w:t>
      </w:r>
      <w:r w:rsidR="00FF3A69" w:rsidRPr="00386C78">
        <w:rPr>
          <w:rFonts w:ascii="Arial" w:hAnsi="Arial" w:cs="Arial"/>
          <w:sz w:val="24"/>
          <w:szCs w:val="24"/>
        </w:rPr>
        <w:t xml:space="preserve"> </w:t>
      </w:r>
    </w:p>
    <w:p w:rsidR="00856A97" w:rsidRPr="00386C78" w:rsidRDefault="00856A97" w:rsidP="00D00E5B">
      <w:pPr>
        <w:jc w:val="both"/>
        <w:rPr>
          <w:rFonts w:ascii="Arial" w:hAnsi="Arial" w:cs="Arial"/>
          <w:sz w:val="24"/>
          <w:szCs w:val="24"/>
        </w:rPr>
      </w:pPr>
    </w:p>
    <w:p w:rsidR="00856A97" w:rsidRPr="00386C78" w:rsidRDefault="00856A97" w:rsidP="00D00E5B">
      <w:pPr>
        <w:jc w:val="center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>4.Выаоз отходов с территории жилых многоквартирных домов, административных зданий и объектов социальной сферы.</w:t>
      </w:r>
    </w:p>
    <w:p w:rsidR="00856A97" w:rsidRPr="00386C78" w:rsidRDefault="00856A97" w:rsidP="00D00E5B">
      <w:pPr>
        <w:jc w:val="both"/>
        <w:rPr>
          <w:rFonts w:ascii="Arial" w:hAnsi="Arial" w:cs="Arial"/>
          <w:sz w:val="24"/>
          <w:szCs w:val="24"/>
        </w:rPr>
      </w:pPr>
    </w:p>
    <w:p w:rsidR="00856A97" w:rsidRPr="00386C78" w:rsidRDefault="00856A97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lastRenderedPageBreak/>
        <w:tab/>
        <w:t>4.1.Вывоз отходов с территории жилых многоквартирных домов, административных зданий, объектов социальной сферы осуществляется на основании договоров, заключаемых собственниками (арендаторами) указанных объектов с организацией (либо индивидуальным предпринимателем), осуществляющей на постоянной основе деятельность по сбору и вывозу отходов на территории поселения (далее – специализированная организация).</w:t>
      </w:r>
    </w:p>
    <w:p w:rsidR="00856A97" w:rsidRPr="00386C78" w:rsidRDefault="00856A97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4.2.В домах, где образовано непосредственное управление собственниками помещений в многоквартирном доме, управление ТСЖ либо управляющей компанией, ответственность за организацию сбора и вывоза отходов возлагается на соответствующих собственников помещений, ТСЖ, управляющие компании.</w:t>
      </w:r>
    </w:p>
    <w:p w:rsidR="00856A97" w:rsidRPr="00386C78" w:rsidRDefault="00856A97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4.3.Периодичность вывоза твёрдых бытовых отходов с территории многоквартирных домов устанавливается решением собрания собственников жилых многоквартирных домов. Расходы на вывоз твёрдых бытовых отходов с территории многоквартирных жилых домов входят в состав тарифа на содержание жилого фонда.</w:t>
      </w:r>
    </w:p>
    <w:p w:rsidR="00487169" w:rsidRPr="00386C78" w:rsidRDefault="00856A97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4.5.Вывоз крупногабаритных отходов с территории многоквартирных</w:t>
      </w:r>
      <w:r w:rsidR="00487169" w:rsidRPr="00386C78">
        <w:rPr>
          <w:rFonts w:ascii="Arial" w:hAnsi="Arial" w:cs="Arial"/>
          <w:sz w:val="24"/>
          <w:szCs w:val="24"/>
        </w:rPr>
        <w:t xml:space="preserve"> жилых</w:t>
      </w:r>
      <w:r w:rsidRPr="00386C78">
        <w:rPr>
          <w:rFonts w:ascii="Arial" w:hAnsi="Arial" w:cs="Arial"/>
          <w:sz w:val="24"/>
          <w:szCs w:val="24"/>
        </w:rPr>
        <w:t xml:space="preserve"> домов</w:t>
      </w:r>
      <w:r w:rsidR="00487169" w:rsidRPr="00386C78">
        <w:rPr>
          <w:rFonts w:ascii="Arial" w:hAnsi="Arial" w:cs="Arial"/>
          <w:sz w:val="24"/>
          <w:szCs w:val="24"/>
        </w:rPr>
        <w:t xml:space="preserve"> следует производить по мере их накопления, но не реже одного раза в месяц (пункт 2.2.9 СанПиНа 42-128-4690-88).</w:t>
      </w:r>
    </w:p>
    <w:p w:rsidR="000A441E" w:rsidRPr="00386C78" w:rsidRDefault="00487169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4.6.Сбор, хранение и удаление отходов лечебно-профилактических учреждений осуществляется в соответствии с СанПиНом 2.1.1.728-99 «Правила сбора, хранения и удаления отходов лечебно-профилактических учреждений».</w:t>
      </w:r>
    </w:p>
    <w:p w:rsidR="00487169" w:rsidRPr="00386C78" w:rsidRDefault="00487169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4.7.Ответственность за организацию сбора и вывоза отходов с территории административных зданий и объектов социальной сферы в соответствии с настоящим Порядком возлагается на владельцев (балансодержателей) указанных объектов.</w:t>
      </w:r>
    </w:p>
    <w:p w:rsidR="00487169" w:rsidRPr="00386C78" w:rsidRDefault="00487169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4.8.Управляющие организации, ТСЖ и другие организации, управляющие жилищным фондом, обязаны:</w:t>
      </w:r>
    </w:p>
    <w:p w:rsidR="00487169" w:rsidRPr="00386C78" w:rsidRDefault="00487169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- устанавливать на обслуживаемой территории контейнеры и мусоросборники для твёрдых бытовых отходов и мусора, а в неканализированных зданиях иметь, кроме того, сборники (выгребы) для для жидких отходов;</w:t>
      </w:r>
    </w:p>
    <w:p w:rsidR="00487169" w:rsidRPr="00386C78" w:rsidRDefault="00487169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- осуществлять своевременную уборку обслуживаемой территории и систематическое наблюдение за её санитарным состоянием, постоянно поддерживать чистоту и порядок;</w:t>
      </w:r>
    </w:p>
    <w:p w:rsidR="00487169" w:rsidRPr="00386C78" w:rsidRDefault="00487169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- организовывать вывоз бытовых отходов и мусора, контролировать выполнение графика удаления отходов и систематической уборкой мусора, не допуская переполнения контейнеров и загрязнения территории;</w:t>
      </w:r>
    </w:p>
    <w:p w:rsidR="008702DD" w:rsidRPr="00386C78" w:rsidRDefault="00487169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- обеспечивать свободный подъезд спецтехнике</w:t>
      </w:r>
      <w:r w:rsidR="008702DD" w:rsidRPr="00386C78">
        <w:rPr>
          <w:rFonts w:ascii="Arial" w:hAnsi="Arial" w:cs="Arial"/>
          <w:sz w:val="24"/>
          <w:szCs w:val="24"/>
        </w:rPr>
        <w:t xml:space="preserve"> и устанавливать освещение около площадок под контейнеры и мусоросборники;</w:t>
      </w:r>
    </w:p>
    <w:p w:rsidR="008702DD" w:rsidRPr="00386C78" w:rsidRDefault="008702DD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- содержать в исправном состоянии контейнеры и мусоросборники для бытовых отходов и мусора;</w:t>
      </w:r>
    </w:p>
    <w:p w:rsidR="00427D9A" w:rsidRPr="00386C78" w:rsidRDefault="008702DD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- осуществлять уборку и постоянно поддерживать надлежащее санитарное содержание, чистоту и порядок площадок для сбора бытовых отходов и мусора.</w:t>
      </w:r>
      <w:r w:rsidR="00427D9A" w:rsidRPr="00386C78">
        <w:rPr>
          <w:rFonts w:ascii="Arial" w:hAnsi="Arial" w:cs="Arial"/>
          <w:sz w:val="24"/>
          <w:szCs w:val="24"/>
        </w:rPr>
        <w:t xml:space="preserve"> </w:t>
      </w:r>
    </w:p>
    <w:p w:rsidR="00427D9A" w:rsidRPr="00386C78" w:rsidRDefault="00427D9A" w:rsidP="00D00E5B">
      <w:pPr>
        <w:jc w:val="both"/>
        <w:rPr>
          <w:rFonts w:ascii="Arial" w:hAnsi="Arial" w:cs="Arial"/>
          <w:sz w:val="24"/>
          <w:szCs w:val="24"/>
        </w:rPr>
      </w:pPr>
    </w:p>
    <w:p w:rsidR="00427D9A" w:rsidRPr="00386C78" w:rsidRDefault="00427D9A" w:rsidP="00D00E5B">
      <w:pPr>
        <w:jc w:val="center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>5.Вывоз отходов с территории индивидуальных жилых домов.</w:t>
      </w:r>
    </w:p>
    <w:p w:rsidR="00427D9A" w:rsidRPr="00386C78" w:rsidRDefault="00427D9A" w:rsidP="00D00E5B">
      <w:pPr>
        <w:jc w:val="both"/>
        <w:rPr>
          <w:rFonts w:ascii="Arial" w:hAnsi="Arial" w:cs="Arial"/>
          <w:sz w:val="24"/>
          <w:szCs w:val="24"/>
        </w:rPr>
      </w:pPr>
    </w:p>
    <w:p w:rsidR="00427D9A" w:rsidRPr="00386C78" w:rsidRDefault="00427D9A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5.1.Вывоз отходов с территории индивидуальных жилых домов осуществляется по договору, заключённому между владельцем индивидуального жилого дома и специализированной организацией, либо самостоятельно владельцем индивидуального жилого дома в случае получения им талонов, квитанций и т.п. для самостоятельной утилизации отходов на специализированном полигоне.</w:t>
      </w:r>
    </w:p>
    <w:p w:rsidR="00462132" w:rsidRPr="00386C78" w:rsidRDefault="00427D9A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lastRenderedPageBreak/>
        <w:tab/>
        <w:t xml:space="preserve">5.2.В тех случаях, когда владельцем индивидуального жилого дома не заключается договор со специализированной организацией на вывоз отходов, он приобретает у специализированной организации талоны для самостоятельной утилизации отходов на </w:t>
      </w:r>
      <w:r w:rsidR="00462132" w:rsidRPr="00386C78">
        <w:rPr>
          <w:rFonts w:ascii="Arial" w:hAnsi="Arial" w:cs="Arial"/>
          <w:sz w:val="24"/>
          <w:szCs w:val="24"/>
        </w:rPr>
        <w:t>полигоне захоронения отходов.</w:t>
      </w:r>
    </w:p>
    <w:p w:rsidR="00462132" w:rsidRPr="00386C78" w:rsidRDefault="00462132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5.3.Ответственность за организацию сбора и вывоза бытовых отходов и мусора с территории индивидуальных жилых домов в соответствии с действующим законодательством и настоящим Порядком возлагается на собственников индивидуальных жилых домов.</w:t>
      </w:r>
    </w:p>
    <w:p w:rsidR="00462132" w:rsidRPr="00386C78" w:rsidRDefault="00462132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5.4.Ответственность за сбор и вывоз бытовых отходов с территории индивидуальных жилых домов возлагается на специализированную организацию при наличии договора на сбор и вывоз бытовых отходов и мусора с соответствующей территории.</w:t>
      </w:r>
    </w:p>
    <w:p w:rsidR="00462132" w:rsidRPr="00386C78" w:rsidRDefault="00462132" w:rsidP="00D00E5B">
      <w:pPr>
        <w:jc w:val="both"/>
        <w:rPr>
          <w:rFonts w:ascii="Arial" w:hAnsi="Arial" w:cs="Arial"/>
          <w:sz w:val="24"/>
          <w:szCs w:val="24"/>
        </w:rPr>
      </w:pPr>
    </w:p>
    <w:p w:rsidR="00462132" w:rsidRPr="00386C78" w:rsidRDefault="00462132" w:rsidP="00D00E5B">
      <w:pPr>
        <w:jc w:val="center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>6.Сбор и вывоз отходов с территории объектов торговли, общественного питания и предприятий пищевой промышленности.</w:t>
      </w:r>
    </w:p>
    <w:p w:rsidR="00462132" w:rsidRPr="00386C78" w:rsidRDefault="00462132" w:rsidP="00D00E5B">
      <w:pPr>
        <w:jc w:val="both"/>
        <w:rPr>
          <w:rFonts w:ascii="Arial" w:hAnsi="Arial" w:cs="Arial"/>
          <w:sz w:val="24"/>
          <w:szCs w:val="24"/>
        </w:rPr>
      </w:pPr>
    </w:p>
    <w:p w:rsidR="00462132" w:rsidRPr="00386C78" w:rsidRDefault="00462132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6.1.Вывоз отходов с территории объектов торговли, общественного питания и пищевой промышленности осуществляется по договорам между владельцами, арендаторами и пользователями указанных объектов и специализированной организацией.</w:t>
      </w:r>
    </w:p>
    <w:p w:rsidR="00462132" w:rsidRPr="00386C78" w:rsidRDefault="00462132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6.2.Сбор и хранение отходов на предприятиях торговли, общественного питания и пищевой промышленности осуществляются в соответствии с требованиями санитарных правил, регламентирующую данную деятельность.</w:t>
      </w:r>
    </w:p>
    <w:p w:rsidR="00DB7D89" w:rsidRPr="00386C78" w:rsidRDefault="00462132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 xml:space="preserve">6.3.Владелец помещения, в котором располагается объект торговли, общественного питания или пользователь земельного участка, если объект торговли, общественного питания расположен на открытой местности (рынки, территории около магазинов, торговых павильонов и т.д.), ежегодно, </w:t>
      </w:r>
      <w:r w:rsidR="00DB7D89" w:rsidRPr="00386C78">
        <w:rPr>
          <w:rFonts w:ascii="Arial" w:hAnsi="Arial" w:cs="Arial"/>
          <w:sz w:val="24"/>
          <w:szCs w:val="24"/>
        </w:rPr>
        <w:t>до 15 декабря текущего года, либо до истечения месяца с момента ввода объекта торговли, общественного питания в эксплуатацию обязан представлять в администрацию Фастовецкого сельского поселения Тихорецкого района информацию о заключённом договоре на вывоз бытовых отходов и мусора со специализированной организацией.</w:t>
      </w:r>
    </w:p>
    <w:p w:rsidR="00DB7D89" w:rsidRPr="00386C78" w:rsidRDefault="00DB7D89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6.4.Ответственность за организацию сбора и вывоза отходов в соответствии с настоящим Порядком возлагается на владельца помещения, в котором располагается объект торговли, общественного питания или на пользователя земельного участка, если объект торговли, общественного питания расположен на открытой местности.</w:t>
      </w:r>
    </w:p>
    <w:p w:rsidR="001B5EC8" w:rsidRPr="00386C78" w:rsidRDefault="00DB7D89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6.5.Сбор и вывоз жидких отходов из неканализированных объектов торговли, общественного питания, мест от</w:t>
      </w:r>
      <w:r w:rsidR="001B5EC8" w:rsidRPr="00386C78">
        <w:rPr>
          <w:rFonts w:ascii="Arial" w:hAnsi="Arial" w:cs="Arial"/>
          <w:sz w:val="24"/>
          <w:szCs w:val="24"/>
        </w:rPr>
        <w:t>дыха (биотуалеты) осуществляется специализированным транспортом на канализационные очистные сооружения.</w:t>
      </w:r>
    </w:p>
    <w:p w:rsidR="001B5EC8" w:rsidRPr="00386C78" w:rsidRDefault="001B5EC8" w:rsidP="00D00E5B">
      <w:pPr>
        <w:jc w:val="both"/>
        <w:rPr>
          <w:rFonts w:ascii="Arial" w:hAnsi="Arial" w:cs="Arial"/>
          <w:sz w:val="24"/>
          <w:szCs w:val="24"/>
        </w:rPr>
      </w:pPr>
    </w:p>
    <w:p w:rsidR="001B5EC8" w:rsidRPr="00386C78" w:rsidRDefault="001B5EC8" w:rsidP="00D00E5B">
      <w:pPr>
        <w:jc w:val="center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>7.Сбор и вывоз бытовых отходов и мусора с территории некоммерческих организаций (садоводческих организаций и дачных объединений граждан, гаражно-строительных кооперативов)</w:t>
      </w:r>
      <w:r w:rsidR="00D00E5B" w:rsidRPr="00386C78">
        <w:rPr>
          <w:rFonts w:ascii="Arial" w:hAnsi="Arial" w:cs="Arial"/>
          <w:sz w:val="24"/>
          <w:szCs w:val="24"/>
        </w:rPr>
        <w:t>.</w:t>
      </w:r>
    </w:p>
    <w:p w:rsidR="001B5EC8" w:rsidRPr="00386C78" w:rsidRDefault="001B5EC8" w:rsidP="00D00E5B">
      <w:pPr>
        <w:jc w:val="both"/>
        <w:rPr>
          <w:rFonts w:ascii="Arial" w:hAnsi="Arial" w:cs="Arial"/>
          <w:sz w:val="24"/>
          <w:szCs w:val="24"/>
        </w:rPr>
      </w:pPr>
    </w:p>
    <w:p w:rsidR="001B5EC8" w:rsidRPr="00386C78" w:rsidRDefault="001B5EC8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7.1.Сбор бытовых отходов и мусора на территории некоммерческих организаций (садоводческих, огороднических и дачных объединений граждан, гаражно-строительных кооперативов и др.) осуществляется в контейнеры для отходов и мусора и на площадки для крупногабаритных отходов.</w:t>
      </w:r>
    </w:p>
    <w:p w:rsidR="001B5EC8" w:rsidRPr="00386C78" w:rsidRDefault="001B5EC8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 xml:space="preserve">7.2.Запрещается помещение в контейнеры для бытовых отходов и мусора отработанных горюче-смазочных материалов, автошин, аккумуляторов, металлолома, токсичных и опасных отходов, которые собираются в специально </w:t>
      </w:r>
      <w:r w:rsidRPr="00386C78">
        <w:rPr>
          <w:rFonts w:ascii="Arial" w:hAnsi="Arial" w:cs="Arial"/>
          <w:sz w:val="24"/>
          <w:szCs w:val="24"/>
        </w:rPr>
        <w:lastRenderedPageBreak/>
        <w:t>отведённых для этого местах и направляются на утилизацию в соответствии с действующим законодательством.</w:t>
      </w:r>
    </w:p>
    <w:p w:rsidR="001528FE" w:rsidRPr="00386C78" w:rsidRDefault="001B5EC8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7.3.Вывоз бытовых отходов и мусора с территории некоммерческих организаций (садоводческих, огороднических и дачных объединений граждан</w:t>
      </w:r>
      <w:r w:rsidR="001528FE" w:rsidRPr="00386C78">
        <w:rPr>
          <w:rFonts w:ascii="Arial" w:hAnsi="Arial" w:cs="Arial"/>
          <w:sz w:val="24"/>
          <w:szCs w:val="24"/>
        </w:rPr>
        <w:t>, гаражно-строительных кооперативов) осуществляется по договору соответствующей некоммерческой организации со специализированной организацией.</w:t>
      </w:r>
    </w:p>
    <w:p w:rsidR="001528FE" w:rsidRPr="00386C78" w:rsidRDefault="001528FE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7.4.Ответственность за организацию сбора и вывоза отходов и мусора с территории некоммерческих организаций (садоводческих, огороднических и иных объединений граждан, гаражно-строительных кооперативов) возлагается на соответствующие некоммерческие организации.</w:t>
      </w:r>
    </w:p>
    <w:p w:rsidR="001528FE" w:rsidRPr="00386C78" w:rsidRDefault="001528FE" w:rsidP="00D00E5B">
      <w:pPr>
        <w:jc w:val="both"/>
        <w:rPr>
          <w:rFonts w:ascii="Arial" w:hAnsi="Arial" w:cs="Arial"/>
          <w:sz w:val="24"/>
          <w:szCs w:val="24"/>
        </w:rPr>
      </w:pPr>
    </w:p>
    <w:p w:rsidR="001528FE" w:rsidRPr="00386C78" w:rsidRDefault="001528FE" w:rsidP="00D00E5B">
      <w:pPr>
        <w:jc w:val="center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>8.Сбор и вывоз бытовых отходов и мусора на территории общего пользования.</w:t>
      </w:r>
    </w:p>
    <w:p w:rsidR="001528FE" w:rsidRPr="00386C78" w:rsidRDefault="001528FE" w:rsidP="00D00E5B">
      <w:pPr>
        <w:jc w:val="both"/>
        <w:rPr>
          <w:rFonts w:ascii="Arial" w:hAnsi="Arial" w:cs="Arial"/>
          <w:sz w:val="24"/>
          <w:szCs w:val="24"/>
        </w:rPr>
      </w:pPr>
    </w:p>
    <w:p w:rsidR="001528FE" w:rsidRPr="00386C78" w:rsidRDefault="001528FE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8.1.Очистку внутриквартальных территорий, тротуаров, дорог, придорожных территорий общего пользования от бытовых отходов и мусора организует администрация Фастовецкого сельского поселения Тихорецкого района путём заключения с подрядными организациями муниципальных контрактов (договоров) на выполнение данных работ.</w:t>
      </w:r>
    </w:p>
    <w:p w:rsidR="001528FE" w:rsidRPr="00386C78" w:rsidRDefault="001528FE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8.2.Бытовые отходы и мусор с территории общего пользования и внутриквартальных территорий собираются и вывозятся на специализированную свалку.</w:t>
      </w:r>
    </w:p>
    <w:p w:rsidR="001528FE" w:rsidRPr="00386C78" w:rsidRDefault="001528FE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8.3.Растительные остатки (обрезь, ветки и т.д.) вывозятся на полигон захоронения отходов.</w:t>
      </w:r>
    </w:p>
    <w:p w:rsidR="00C47884" w:rsidRPr="00386C78" w:rsidRDefault="001528FE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8.4.Запрещается сжигание бытовых отходов, мусора и растительных остатков на территории населённых пунктов, размещение отходов</w:t>
      </w:r>
      <w:r w:rsidR="00C47884" w:rsidRPr="00386C78">
        <w:rPr>
          <w:rFonts w:ascii="Arial" w:hAnsi="Arial" w:cs="Arial"/>
          <w:sz w:val="24"/>
          <w:szCs w:val="24"/>
        </w:rPr>
        <w:t>, растительных остатков, дорожного смета на территории Фастовецкого сельского поселения Тихорецкого района вне специализированных свалок.</w:t>
      </w:r>
    </w:p>
    <w:p w:rsidR="00C47884" w:rsidRPr="00386C78" w:rsidRDefault="00C47884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8.5.Ответственность за удаление отходов из урн и контейнеров на территории Фастовецкого сельского поселения Тихорецкого района возлагается на организации (индивидуальных предпринимателей), обеспечивающие благоустройство, чистоту и порядок соответствующей территории в соответствии с муниципальным контрактом (договором), заключённым с администрацией поселения.</w:t>
      </w:r>
    </w:p>
    <w:p w:rsidR="00C47884" w:rsidRPr="00386C78" w:rsidRDefault="00C47884" w:rsidP="00D00E5B">
      <w:pPr>
        <w:jc w:val="both"/>
        <w:rPr>
          <w:rFonts w:ascii="Arial" w:hAnsi="Arial" w:cs="Arial"/>
          <w:sz w:val="24"/>
          <w:szCs w:val="24"/>
        </w:rPr>
      </w:pPr>
    </w:p>
    <w:p w:rsidR="00C47884" w:rsidRPr="00386C78" w:rsidRDefault="00C47884" w:rsidP="00D00E5B">
      <w:pPr>
        <w:jc w:val="center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>9.Сбор и вывоз отходов со строительных площадок, объектов ремонта и реконструкции.</w:t>
      </w:r>
    </w:p>
    <w:p w:rsidR="00C47884" w:rsidRPr="00386C78" w:rsidRDefault="00C47884" w:rsidP="00D00E5B">
      <w:pPr>
        <w:jc w:val="both"/>
        <w:rPr>
          <w:rFonts w:ascii="Arial" w:hAnsi="Arial" w:cs="Arial"/>
          <w:sz w:val="24"/>
          <w:szCs w:val="24"/>
        </w:rPr>
      </w:pPr>
    </w:p>
    <w:p w:rsidR="00C47884" w:rsidRPr="00386C78" w:rsidRDefault="00C47884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9.1.Сбор отходов, образующихся при проведении работ по строительству, ремонту или реконструкции объектов, осуществляется в специальные ёмкости или места, определяемые проектом, до накопления транспортных партий.</w:t>
      </w:r>
    </w:p>
    <w:p w:rsidR="00C47884" w:rsidRPr="00386C78" w:rsidRDefault="00C47884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9.2.Вывоз отходов, образующихся при проведении работ по строительству, ремонту или реконструкции объектов, осуществляется с территории строительной площадки не реже одного раза в неделю.</w:t>
      </w:r>
    </w:p>
    <w:p w:rsidR="00C47884" w:rsidRPr="00386C78" w:rsidRDefault="00C47884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9.3.При проведении работ по строительству, ремонту или реконструкции объектов без отведения строительной площадки или при отсутствии специально обустроенных мест, отходы допускается хранить в специально установленных контейнерах на улице около объекта строительства и реконструкции, при этом не допускается ограничение свободного проезда автомашин, прохода людей и захламления территории.</w:t>
      </w:r>
    </w:p>
    <w:p w:rsidR="00C47884" w:rsidRPr="00386C78" w:rsidRDefault="00C47884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9.4.Установка контейнеров, предназначенных для отходов, образующихся при проведении работ без отведения строительной площадки, осуществляется по согласованию с организацией, обеспечивающей благоустройство, чистоту и порядок на соответствующей территории.</w:t>
      </w:r>
    </w:p>
    <w:p w:rsidR="00D00E5B" w:rsidRPr="00386C78" w:rsidRDefault="00C47884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lastRenderedPageBreak/>
        <w:tab/>
        <w:t>9.5.</w:t>
      </w:r>
      <w:r w:rsidR="00D00E5B" w:rsidRPr="00386C78">
        <w:rPr>
          <w:rFonts w:ascii="Arial" w:hAnsi="Arial" w:cs="Arial"/>
          <w:sz w:val="24"/>
          <w:szCs w:val="24"/>
        </w:rPr>
        <w:t>Вывоз отходов из контейнеров осуществляется не реже одного раза в три дня.</w:t>
      </w:r>
    </w:p>
    <w:p w:rsidR="00D00E5B" w:rsidRPr="00386C78" w:rsidRDefault="00D00E5B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9.6.Ответственность за организацию сбора и вывоза отходов, образующихся при проведении работ по строительству, ремонту или реконструкции объектов, возлагается на физическое или юридическое лицо, выступающее заказчиком при производстве работ, если иное не предусмотрено в договоре с подрядчиком.</w:t>
      </w:r>
    </w:p>
    <w:p w:rsidR="00D00E5B" w:rsidRPr="00386C78" w:rsidRDefault="00D00E5B" w:rsidP="00D00E5B">
      <w:pPr>
        <w:jc w:val="center"/>
        <w:rPr>
          <w:rFonts w:ascii="Arial" w:hAnsi="Arial" w:cs="Arial"/>
          <w:sz w:val="24"/>
          <w:szCs w:val="24"/>
        </w:rPr>
      </w:pPr>
    </w:p>
    <w:p w:rsidR="00D00E5B" w:rsidRPr="00386C78" w:rsidRDefault="00D00E5B" w:rsidP="00D00E5B">
      <w:pPr>
        <w:jc w:val="center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>10.Заключительные положения.</w:t>
      </w:r>
    </w:p>
    <w:p w:rsidR="00D00E5B" w:rsidRPr="00386C78" w:rsidRDefault="00D00E5B" w:rsidP="00D00E5B">
      <w:pPr>
        <w:jc w:val="both"/>
        <w:rPr>
          <w:rFonts w:ascii="Arial" w:hAnsi="Arial" w:cs="Arial"/>
          <w:sz w:val="24"/>
          <w:szCs w:val="24"/>
        </w:rPr>
      </w:pPr>
    </w:p>
    <w:p w:rsidR="00D00E5B" w:rsidRPr="00386C78" w:rsidRDefault="00D00E5B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10.1.За неисполнение настоящего Порядка граждане и иные лица, осуществляющие свою деятельность на территории Фастовецкого сельского поселения Тихорецкого района, несут ответственность в соответствии с действующим законодательством.</w:t>
      </w:r>
    </w:p>
    <w:p w:rsidR="00D00E5B" w:rsidRPr="00386C78" w:rsidRDefault="00D00E5B" w:rsidP="00D00E5B">
      <w:pPr>
        <w:jc w:val="both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ab/>
        <w:t>10.2.Привлечение нарушителя настоящего Порядка к ответственности не освобождает его от обязанностей по устранению допущенных нарушений и возмещения нанесённого вреда, если таковой имел место.</w:t>
      </w:r>
    </w:p>
    <w:p w:rsidR="00D00E5B" w:rsidRDefault="00D00E5B" w:rsidP="000A441E">
      <w:pPr>
        <w:rPr>
          <w:rFonts w:ascii="Arial" w:hAnsi="Arial" w:cs="Arial"/>
          <w:sz w:val="24"/>
          <w:szCs w:val="24"/>
        </w:rPr>
      </w:pPr>
    </w:p>
    <w:p w:rsidR="00386C78" w:rsidRDefault="00386C78" w:rsidP="000A441E">
      <w:pPr>
        <w:rPr>
          <w:rFonts w:ascii="Arial" w:hAnsi="Arial" w:cs="Arial"/>
          <w:sz w:val="24"/>
          <w:szCs w:val="24"/>
        </w:rPr>
      </w:pPr>
    </w:p>
    <w:p w:rsidR="00386C78" w:rsidRDefault="00386C78" w:rsidP="000A441E">
      <w:pPr>
        <w:rPr>
          <w:rFonts w:ascii="Arial" w:hAnsi="Arial" w:cs="Arial"/>
          <w:sz w:val="24"/>
          <w:szCs w:val="24"/>
        </w:rPr>
      </w:pPr>
    </w:p>
    <w:p w:rsidR="00163F7D" w:rsidRDefault="00163F7D" w:rsidP="000A441E"/>
    <w:p w:rsidR="00D00E5B" w:rsidRPr="00386C78" w:rsidRDefault="00D00E5B" w:rsidP="00386C78">
      <w:pPr>
        <w:ind w:firstLine="708"/>
        <w:rPr>
          <w:rFonts w:ascii="Arial" w:hAnsi="Arial" w:cs="Arial"/>
        </w:rPr>
      </w:pPr>
      <w:r w:rsidRPr="00386C78">
        <w:rPr>
          <w:rFonts w:ascii="Arial" w:hAnsi="Arial" w:cs="Arial"/>
        </w:rPr>
        <w:t xml:space="preserve">Глава Фастовецкого </w:t>
      </w:r>
    </w:p>
    <w:p w:rsidR="00D00E5B" w:rsidRPr="00386C78" w:rsidRDefault="00D00E5B" w:rsidP="00386C78">
      <w:pPr>
        <w:ind w:firstLine="708"/>
        <w:rPr>
          <w:rFonts w:ascii="Arial" w:hAnsi="Arial" w:cs="Arial"/>
        </w:rPr>
      </w:pPr>
      <w:r w:rsidRPr="00386C78">
        <w:rPr>
          <w:rFonts w:ascii="Arial" w:hAnsi="Arial" w:cs="Arial"/>
        </w:rPr>
        <w:t>сельского поселения</w:t>
      </w:r>
    </w:p>
    <w:p w:rsidR="00386C78" w:rsidRDefault="00D00E5B" w:rsidP="00386C78">
      <w:pPr>
        <w:ind w:firstLine="708"/>
        <w:rPr>
          <w:rFonts w:ascii="Arial" w:hAnsi="Arial" w:cs="Arial"/>
        </w:rPr>
      </w:pPr>
      <w:r w:rsidRPr="00386C78">
        <w:rPr>
          <w:rFonts w:ascii="Arial" w:hAnsi="Arial" w:cs="Arial"/>
        </w:rPr>
        <w:t>Тихорецкого района</w:t>
      </w:r>
      <w:r w:rsidRPr="00386C78">
        <w:rPr>
          <w:rFonts w:ascii="Arial" w:hAnsi="Arial" w:cs="Arial"/>
        </w:rPr>
        <w:tab/>
      </w:r>
      <w:r w:rsidRPr="00386C78">
        <w:rPr>
          <w:rFonts w:ascii="Arial" w:hAnsi="Arial" w:cs="Arial"/>
        </w:rPr>
        <w:tab/>
      </w:r>
      <w:r w:rsidRPr="00386C78">
        <w:rPr>
          <w:rFonts w:ascii="Arial" w:hAnsi="Arial" w:cs="Arial"/>
        </w:rPr>
        <w:tab/>
      </w:r>
      <w:r w:rsidRPr="00386C78">
        <w:rPr>
          <w:rFonts w:ascii="Arial" w:hAnsi="Arial" w:cs="Arial"/>
        </w:rPr>
        <w:tab/>
      </w:r>
      <w:r w:rsidRPr="00386C78">
        <w:rPr>
          <w:rFonts w:ascii="Arial" w:hAnsi="Arial" w:cs="Arial"/>
        </w:rPr>
        <w:tab/>
      </w:r>
      <w:r w:rsidRPr="00386C78">
        <w:rPr>
          <w:rFonts w:ascii="Arial" w:hAnsi="Arial" w:cs="Arial"/>
        </w:rPr>
        <w:tab/>
      </w:r>
      <w:r w:rsidRPr="00386C78">
        <w:rPr>
          <w:rFonts w:ascii="Arial" w:hAnsi="Arial" w:cs="Arial"/>
        </w:rPr>
        <w:tab/>
        <w:t xml:space="preserve">         </w:t>
      </w:r>
    </w:p>
    <w:p w:rsidR="00487169" w:rsidRDefault="00D00E5B" w:rsidP="00386C78">
      <w:pPr>
        <w:ind w:firstLine="708"/>
      </w:pPr>
      <w:r w:rsidRPr="00386C78">
        <w:rPr>
          <w:rFonts w:ascii="Arial" w:hAnsi="Arial" w:cs="Arial"/>
        </w:rPr>
        <w:t>В.Н.Алексеев</w:t>
      </w:r>
      <w:r>
        <w:t xml:space="preserve">  </w:t>
      </w:r>
      <w:r w:rsidR="001528FE">
        <w:t xml:space="preserve">  </w:t>
      </w:r>
      <w:r w:rsidR="00DB7D89">
        <w:t xml:space="preserve"> </w:t>
      </w:r>
      <w:r w:rsidR="00462132">
        <w:t xml:space="preserve">   </w:t>
      </w:r>
      <w:r w:rsidR="00427D9A">
        <w:t xml:space="preserve">      </w:t>
      </w:r>
      <w:r w:rsidR="00487169">
        <w:t xml:space="preserve"> </w:t>
      </w:r>
    </w:p>
    <w:sectPr w:rsidR="00487169" w:rsidSect="00A45AF4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ED8" w:rsidRDefault="00863ED8" w:rsidP="00A45AF4">
      <w:r>
        <w:separator/>
      </w:r>
    </w:p>
  </w:endnote>
  <w:endnote w:type="continuationSeparator" w:id="1">
    <w:p w:rsidR="00863ED8" w:rsidRDefault="00863ED8" w:rsidP="00A45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ED8" w:rsidRDefault="00863ED8" w:rsidP="00A45AF4">
      <w:r>
        <w:separator/>
      </w:r>
    </w:p>
  </w:footnote>
  <w:footnote w:type="continuationSeparator" w:id="1">
    <w:p w:rsidR="00863ED8" w:rsidRDefault="00863ED8" w:rsidP="00A45A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21376"/>
      <w:docPartObj>
        <w:docPartGallery w:val="Page Numbers (Top of Page)"/>
        <w:docPartUnique/>
      </w:docPartObj>
    </w:sdtPr>
    <w:sdtContent>
      <w:p w:rsidR="00A45AF4" w:rsidRDefault="00BE3112">
        <w:pPr>
          <w:pStyle w:val="a7"/>
          <w:jc w:val="center"/>
        </w:pPr>
        <w:fldSimple w:instr=" PAGE   \* MERGEFORMAT ">
          <w:r w:rsidR="00163F7D">
            <w:rPr>
              <w:noProof/>
            </w:rPr>
            <w:t>7</w:t>
          </w:r>
        </w:fldSimple>
      </w:p>
    </w:sdtContent>
  </w:sdt>
  <w:p w:rsidR="00A45AF4" w:rsidRDefault="00A45AF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5251"/>
    <w:rsid w:val="000229AA"/>
    <w:rsid w:val="000A441E"/>
    <w:rsid w:val="00111F9B"/>
    <w:rsid w:val="00146258"/>
    <w:rsid w:val="001528FE"/>
    <w:rsid w:val="001556A1"/>
    <w:rsid w:val="00160FD0"/>
    <w:rsid w:val="00163F7D"/>
    <w:rsid w:val="001B5EC8"/>
    <w:rsid w:val="001C5B2F"/>
    <w:rsid w:val="001D4762"/>
    <w:rsid w:val="00253A06"/>
    <w:rsid w:val="00253F8F"/>
    <w:rsid w:val="0028453D"/>
    <w:rsid w:val="002F6CA3"/>
    <w:rsid w:val="00386C78"/>
    <w:rsid w:val="00424B29"/>
    <w:rsid w:val="00427D9A"/>
    <w:rsid w:val="00462132"/>
    <w:rsid w:val="00487169"/>
    <w:rsid w:val="004E6C35"/>
    <w:rsid w:val="00510DC9"/>
    <w:rsid w:val="00543BD7"/>
    <w:rsid w:val="00572498"/>
    <w:rsid w:val="005E5002"/>
    <w:rsid w:val="00643C94"/>
    <w:rsid w:val="006A442C"/>
    <w:rsid w:val="006B66F8"/>
    <w:rsid w:val="007431D9"/>
    <w:rsid w:val="007C56FD"/>
    <w:rsid w:val="00834257"/>
    <w:rsid w:val="00856A97"/>
    <w:rsid w:val="00863ED8"/>
    <w:rsid w:val="008702DD"/>
    <w:rsid w:val="00886FA6"/>
    <w:rsid w:val="008C2170"/>
    <w:rsid w:val="009747D4"/>
    <w:rsid w:val="009825DE"/>
    <w:rsid w:val="009E75A4"/>
    <w:rsid w:val="00A45AF4"/>
    <w:rsid w:val="00A75251"/>
    <w:rsid w:val="00B04A44"/>
    <w:rsid w:val="00B23D3A"/>
    <w:rsid w:val="00BD0770"/>
    <w:rsid w:val="00BE3112"/>
    <w:rsid w:val="00C47884"/>
    <w:rsid w:val="00D00E5B"/>
    <w:rsid w:val="00D416B0"/>
    <w:rsid w:val="00D450B3"/>
    <w:rsid w:val="00DB7D89"/>
    <w:rsid w:val="00DF3161"/>
    <w:rsid w:val="00E428B1"/>
    <w:rsid w:val="00F13B54"/>
    <w:rsid w:val="00FA4F0E"/>
    <w:rsid w:val="00FB6810"/>
    <w:rsid w:val="00FF3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28B1"/>
    <w:pPr>
      <w:suppressAutoHyphens/>
      <w:spacing w:after="120"/>
    </w:pPr>
    <w:rPr>
      <w:rFonts w:eastAsia="Times New Roman"/>
      <w:sz w:val="24"/>
      <w:szCs w:val="24"/>
      <w:lang w:val="en-US" w:eastAsia="ar-SA"/>
    </w:rPr>
  </w:style>
  <w:style w:type="character" w:customStyle="1" w:styleId="a4">
    <w:name w:val="Основной текст Знак"/>
    <w:basedOn w:val="a0"/>
    <w:link w:val="a3"/>
    <w:rsid w:val="00E428B1"/>
    <w:rPr>
      <w:rFonts w:eastAsia="Times New Roman"/>
      <w:sz w:val="24"/>
      <w:szCs w:val="24"/>
      <w:lang w:val="en-US" w:eastAsia="ar-SA"/>
    </w:rPr>
  </w:style>
  <w:style w:type="paragraph" w:styleId="a5">
    <w:name w:val="Balloon Text"/>
    <w:basedOn w:val="a"/>
    <w:link w:val="a6"/>
    <w:uiPriority w:val="99"/>
    <w:semiHidden/>
    <w:unhideWhenUsed/>
    <w:rsid w:val="00E428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28B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45A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5AF4"/>
  </w:style>
  <w:style w:type="paragraph" w:styleId="a9">
    <w:name w:val="footer"/>
    <w:basedOn w:val="a"/>
    <w:link w:val="aa"/>
    <w:uiPriority w:val="99"/>
    <w:semiHidden/>
    <w:unhideWhenUsed/>
    <w:rsid w:val="00A45A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45AF4"/>
  </w:style>
  <w:style w:type="paragraph" w:styleId="2">
    <w:name w:val="Body Text 2"/>
    <w:basedOn w:val="a"/>
    <w:link w:val="20"/>
    <w:uiPriority w:val="99"/>
    <w:semiHidden/>
    <w:unhideWhenUsed/>
    <w:rsid w:val="00F13B54"/>
    <w:pPr>
      <w:widowControl w:val="0"/>
      <w:suppressAutoHyphens/>
      <w:spacing w:after="120" w:line="480" w:lineRule="auto"/>
    </w:pPr>
    <w:rPr>
      <w:rFonts w:ascii="Arial" w:eastAsia="Arial Unicode MS" w:hAnsi="Arial"/>
      <w:kern w:val="1"/>
      <w:sz w:val="20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13B54"/>
    <w:rPr>
      <w:rFonts w:ascii="Arial" w:eastAsia="Arial Unicode MS" w:hAnsi="Arial"/>
      <w:kern w:val="1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769D-0703-4D1B-92A8-83253A7C2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2697</Words>
  <Characters>15375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19</cp:revision>
  <cp:lastPrinted>2010-11-30T11:03:00Z</cp:lastPrinted>
  <dcterms:created xsi:type="dcterms:W3CDTF">2010-11-12T12:15:00Z</dcterms:created>
  <dcterms:modified xsi:type="dcterms:W3CDTF">2010-11-30T11:49:00Z</dcterms:modified>
</cp:coreProperties>
</file>